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1" w:rsidRPr="008B54CA" w:rsidRDefault="00931F81" w:rsidP="00931F81">
      <w:pPr>
        <w:ind w:left="-567" w:right="-914"/>
        <w:jc w:val="both"/>
        <w:rPr>
          <w:b/>
          <w:sz w:val="28"/>
          <w:szCs w:val="28"/>
        </w:rPr>
      </w:pPr>
    </w:p>
    <w:p w:rsidR="00931F81" w:rsidRPr="008B54CA" w:rsidRDefault="00931F81" w:rsidP="00931F81">
      <w:pPr>
        <w:ind w:left="-567" w:right="-914"/>
        <w:jc w:val="both"/>
        <w:rPr>
          <w:b/>
          <w:i/>
          <w:sz w:val="28"/>
          <w:szCs w:val="28"/>
        </w:rPr>
      </w:pPr>
    </w:p>
    <w:p w:rsidR="003D788C" w:rsidRPr="008B54CA" w:rsidRDefault="005D4D7A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>Zápisnica 1</w:t>
      </w:r>
      <w:r w:rsidR="00B2624E" w:rsidRPr="008B54CA">
        <w:rPr>
          <w:b/>
          <w:i/>
        </w:rPr>
        <w:t xml:space="preserve">/2019 </w:t>
      </w:r>
      <w:r w:rsidR="001E2F0D" w:rsidRPr="008B54CA">
        <w:rPr>
          <w:b/>
          <w:i/>
        </w:rPr>
        <w:t xml:space="preserve">z rokovania </w:t>
      </w:r>
      <w:r w:rsidR="00B2624E" w:rsidRPr="008B54CA">
        <w:rPr>
          <w:b/>
          <w:i/>
        </w:rPr>
        <w:t xml:space="preserve">poslanca </w:t>
      </w:r>
      <w:r w:rsidR="003D788C" w:rsidRPr="008B54CA">
        <w:rPr>
          <w:b/>
          <w:i/>
        </w:rPr>
        <w:t xml:space="preserve"> </w:t>
      </w:r>
      <w:proofErr w:type="spellStart"/>
      <w:r w:rsidR="003D788C" w:rsidRPr="008B54CA">
        <w:rPr>
          <w:b/>
          <w:i/>
        </w:rPr>
        <w:t>MsČ</w:t>
      </w:r>
      <w:proofErr w:type="spellEnd"/>
      <w:r w:rsidR="003D788C" w:rsidRPr="008B54CA">
        <w:rPr>
          <w:b/>
          <w:i/>
        </w:rPr>
        <w:t xml:space="preserve"> Černová </w:t>
      </w:r>
    </w:p>
    <w:p w:rsidR="001E2F0D" w:rsidRPr="008B54CA" w:rsidRDefault="00AD5B97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>so zástupcami aktívnych zdr</w:t>
      </w:r>
      <w:r w:rsidR="00B222EF" w:rsidRPr="008B54CA">
        <w:rPr>
          <w:b/>
          <w:i/>
        </w:rPr>
        <w:t>užení a organizácií</w:t>
      </w:r>
      <w:r w:rsidR="003D788C" w:rsidRPr="008B54CA">
        <w:rPr>
          <w:b/>
          <w:i/>
        </w:rPr>
        <w:t xml:space="preserve"> pôsobiacich </w:t>
      </w:r>
      <w:r w:rsidR="007F61CC" w:rsidRPr="008B54CA">
        <w:rPr>
          <w:b/>
          <w:i/>
        </w:rPr>
        <w:t xml:space="preserve">v Černovej zo dňa </w:t>
      </w:r>
      <w:r w:rsidR="00260D54" w:rsidRPr="008B54CA">
        <w:rPr>
          <w:b/>
          <w:i/>
        </w:rPr>
        <w:t>26. 1. 2019</w:t>
      </w:r>
      <w:r w:rsidR="001E2F0D" w:rsidRPr="008B54CA">
        <w:rPr>
          <w:b/>
          <w:i/>
        </w:rPr>
        <w:t>.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  <w:r w:rsidRPr="008B54CA">
        <w:rPr>
          <w:i/>
          <w:u w:val="single"/>
        </w:rPr>
        <w:t xml:space="preserve">A. Otvorenie a privítanie členov </w:t>
      </w:r>
      <w:r w:rsidR="00AD5B97" w:rsidRPr="008B54CA">
        <w:rPr>
          <w:i/>
          <w:u w:val="single"/>
        </w:rPr>
        <w:t xml:space="preserve">a pozvaných hostí s </w:t>
      </w:r>
      <w:r w:rsidRPr="008B54CA">
        <w:rPr>
          <w:i/>
          <w:u w:val="single"/>
        </w:rPr>
        <w:t xml:space="preserve">poslancom </w:t>
      </w:r>
      <w:r w:rsidR="00260D54" w:rsidRPr="008B54CA">
        <w:rPr>
          <w:i/>
          <w:u w:val="single"/>
        </w:rPr>
        <w:t xml:space="preserve"> </w:t>
      </w:r>
      <w:proofErr w:type="spellStart"/>
      <w:r w:rsidRPr="008B54CA">
        <w:rPr>
          <w:i/>
          <w:u w:val="single"/>
        </w:rPr>
        <w:t>MsZ</w:t>
      </w:r>
      <w:proofErr w:type="spellEnd"/>
      <w:r w:rsidRPr="008B54CA">
        <w:rPr>
          <w:i/>
          <w:u w:val="single"/>
        </w:rPr>
        <w:t xml:space="preserve"> Patrikom </w:t>
      </w:r>
      <w:proofErr w:type="spellStart"/>
      <w:r w:rsidRPr="008B54CA">
        <w:rPr>
          <w:i/>
          <w:u w:val="single"/>
        </w:rPr>
        <w:t>Habom</w:t>
      </w:r>
      <w:proofErr w:type="spellEnd"/>
      <w:r w:rsidRPr="008B54CA">
        <w:rPr>
          <w:i/>
          <w:u w:val="single"/>
        </w:rPr>
        <w:t>.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AD5B97" w:rsidRPr="008B54CA" w:rsidRDefault="001E2F0D" w:rsidP="00F52D6C">
      <w:pPr>
        <w:ind w:right="-914"/>
        <w:jc w:val="both"/>
        <w:rPr>
          <w:rFonts w:cs="Calibri"/>
          <w:bCs/>
          <w:i/>
        </w:rPr>
      </w:pPr>
      <w:r w:rsidRPr="008B54CA">
        <w:rPr>
          <w:i/>
          <w:u w:val="single"/>
        </w:rPr>
        <w:t>B. Schválenie pr</w:t>
      </w:r>
      <w:r w:rsidR="00AD5B97" w:rsidRPr="008B54CA">
        <w:rPr>
          <w:i/>
          <w:u w:val="single"/>
        </w:rPr>
        <w:t>ogramu rokovania s týmito bodmi:</w:t>
      </w:r>
    </w:p>
    <w:p w:rsidR="00F52D6C" w:rsidRPr="008B54CA" w:rsidRDefault="00F52D6C" w:rsidP="00F52D6C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8C075A" w:rsidRDefault="008C075A" w:rsidP="008C075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>
        <w:rPr>
          <w:rFonts w:cs="Calibri"/>
          <w:i/>
        </w:rPr>
        <w:t>Privítanie a poďakovanie</w:t>
      </w:r>
    </w:p>
    <w:p w:rsidR="008C075A" w:rsidRPr="008C075A" w:rsidRDefault="008C075A" w:rsidP="008C075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8C075A">
        <w:rPr>
          <w:i/>
        </w:rPr>
        <w:t>Informácia poslanca  o aktivit</w:t>
      </w:r>
      <w:r w:rsidR="00CA28D7">
        <w:rPr>
          <w:i/>
        </w:rPr>
        <w:t xml:space="preserve">ách a pláne v našej </w:t>
      </w:r>
      <w:proofErr w:type="spellStart"/>
      <w:r w:rsidR="00CA28D7">
        <w:rPr>
          <w:i/>
        </w:rPr>
        <w:t>MsČ</w:t>
      </w:r>
      <w:proofErr w:type="spellEnd"/>
      <w:r w:rsidR="00CA28D7">
        <w:rPr>
          <w:i/>
        </w:rPr>
        <w:t xml:space="preserve"> v pre rok</w:t>
      </w:r>
      <w:r w:rsidRPr="008C075A">
        <w:rPr>
          <w:i/>
        </w:rPr>
        <w:t xml:space="preserve"> 2019</w:t>
      </w:r>
    </w:p>
    <w:p w:rsidR="00260D54" w:rsidRPr="00CA28D7" w:rsidRDefault="00260D54" w:rsidP="00CA28D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CA28D7">
        <w:rPr>
          <w:rFonts w:cs="Calibri"/>
          <w:i/>
        </w:rPr>
        <w:t xml:space="preserve">Správa o činnosti Občianskeho výboru </w:t>
      </w:r>
      <w:proofErr w:type="spellStart"/>
      <w:r w:rsidRPr="00CA28D7">
        <w:rPr>
          <w:rFonts w:cs="Calibri"/>
          <w:i/>
        </w:rPr>
        <w:t>MsČ</w:t>
      </w:r>
      <w:proofErr w:type="spellEnd"/>
      <w:r w:rsidR="008C075A" w:rsidRPr="00CA28D7">
        <w:rPr>
          <w:rFonts w:cs="Calibri"/>
          <w:i/>
        </w:rPr>
        <w:t xml:space="preserve"> za rok 2018</w:t>
      </w:r>
    </w:p>
    <w:p w:rsidR="007F61CC" w:rsidRPr="008B54CA" w:rsidRDefault="008C075A" w:rsidP="007F61C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>
        <w:rPr>
          <w:rFonts w:cs="Calibri"/>
          <w:i/>
        </w:rPr>
        <w:t xml:space="preserve">Dotácie pre našu </w:t>
      </w:r>
      <w:proofErr w:type="spellStart"/>
      <w:r>
        <w:rPr>
          <w:rFonts w:cs="Calibri"/>
          <w:i/>
        </w:rPr>
        <w:t>MsČ</w:t>
      </w:r>
      <w:proofErr w:type="spellEnd"/>
      <w:r>
        <w:rPr>
          <w:rFonts w:cs="Calibri"/>
          <w:i/>
        </w:rPr>
        <w:t xml:space="preserve"> </w:t>
      </w:r>
      <w:r w:rsidR="007F61CC" w:rsidRPr="008B54CA">
        <w:rPr>
          <w:rFonts w:cs="Calibri"/>
          <w:i/>
        </w:rPr>
        <w:t xml:space="preserve">(rozpočet pre rok </w:t>
      </w:r>
      <w:r w:rsidR="00260D54" w:rsidRPr="008B54CA">
        <w:rPr>
          <w:rFonts w:cs="Calibri"/>
          <w:i/>
        </w:rPr>
        <w:t>2019</w:t>
      </w:r>
      <w:r w:rsidR="007F61CC" w:rsidRPr="008B54CA">
        <w:rPr>
          <w:rFonts w:cs="Calibri"/>
          <w:i/>
        </w:rPr>
        <w:t>)</w:t>
      </w:r>
    </w:p>
    <w:p w:rsidR="00260D54" w:rsidRDefault="00260D54" w:rsidP="007F61C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 w:rsidRPr="008B54CA">
        <w:rPr>
          <w:rFonts w:cs="Calibri"/>
          <w:i/>
        </w:rPr>
        <w:t>Voľby do členov</w:t>
      </w:r>
      <w:r w:rsidR="00CA28D7">
        <w:rPr>
          <w:rFonts w:cs="Calibri"/>
          <w:i/>
        </w:rPr>
        <w:t xml:space="preserve"> Občianskeho výboru </w:t>
      </w:r>
      <w:proofErr w:type="spellStart"/>
      <w:r w:rsidR="00CA28D7">
        <w:rPr>
          <w:rFonts w:cs="Calibri"/>
          <w:i/>
        </w:rPr>
        <w:t>MsČ</w:t>
      </w:r>
      <w:proofErr w:type="spellEnd"/>
      <w:r w:rsidR="00CA28D7">
        <w:rPr>
          <w:rFonts w:cs="Calibri"/>
          <w:i/>
        </w:rPr>
        <w:t xml:space="preserve">  pre </w:t>
      </w:r>
      <w:r w:rsidRPr="008B54CA">
        <w:rPr>
          <w:rFonts w:cs="Calibri"/>
          <w:i/>
        </w:rPr>
        <w:t>obdobie 2018</w:t>
      </w:r>
      <w:r w:rsidR="008C075A">
        <w:rPr>
          <w:rFonts w:cs="Calibri"/>
          <w:i/>
        </w:rPr>
        <w:t xml:space="preserve"> </w:t>
      </w:r>
      <w:r w:rsidR="00A72F1A">
        <w:rPr>
          <w:rFonts w:cs="Calibri"/>
          <w:i/>
        </w:rPr>
        <w:t>–</w:t>
      </w:r>
      <w:r w:rsidR="008C075A">
        <w:rPr>
          <w:rFonts w:cs="Calibri"/>
          <w:i/>
        </w:rPr>
        <w:t xml:space="preserve"> 2022</w:t>
      </w:r>
    </w:p>
    <w:p w:rsidR="00A72F1A" w:rsidRDefault="00A72F1A" w:rsidP="007F61C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>
        <w:rPr>
          <w:rFonts w:cs="Calibri"/>
          <w:i/>
        </w:rPr>
        <w:t>Diskusia</w:t>
      </w:r>
    </w:p>
    <w:p w:rsidR="007F61CC" w:rsidRPr="00A72F1A" w:rsidRDefault="00A72F1A" w:rsidP="00A72F1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>
        <w:rPr>
          <w:rFonts w:cs="Calibri"/>
          <w:i/>
        </w:rPr>
        <w:t>Zverejnenie výsledkov volieb</w:t>
      </w:r>
    </w:p>
    <w:p w:rsidR="007F61CC" w:rsidRPr="008B54CA" w:rsidRDefault="008C075A" w:rsidP="007F61CC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</w:rPr>
      </w:pPr>
      <w:r>
        <w:rPr>
          <w:rFonts w:cs="Calibri"/>
          <w:i/>
        </w:rPr>
        <w:t>Zá</w:t>
      </w:r>
      <w:r w:rsidR="007F61CC" w:rsidRPr="008B54CA">
        <w:rPr>
          <w:rFonts w:cs="Calibri"/>
          <w:i/>
        </w:rPr>
        <w:t>ver  </w:t>
      </w:r>
    </w:p>
    <w:p w:rsidR="00260D54" w:rsidRPr="008B54CA" w:rsidRDefault="00260D54" w:rsidP="00260D5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E2F0D" w:rsidRPr="008B54CA" w:rsidRDefault="001E2F0D" w:rsidP="001E2F0D"/>
    <w:p w:rsidR="001E2F0D" w:rsidRPr="008B54CA" w:rsidRDefault="001E2F0D" w:rsidP="001E2F0D">
      <w:pPr>
        <w:rPr>
          <w:i/>
          <w:u w:val="single"/>
        </w:rPr>
      </w:pPr>
      <w:r w:rsidRPr="008B54CA">
        <w:rPr>
          <w:i/>
          <w:u w:val="single"/>
        </w:rPr>
        <w:t>C. Rokovanie podľa schváleného programu:</w:t>
      </w: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</w:p>
    <w:p w:rsidR="00107EF9" w:rsidRPr="008B54CA" w:rsidRDefault="00F52D6C" w:rsidP="008C075A">
      <w:pPr>
        <w:ind w:right="-914"/>
        <w:jc w:val="both"/>
        <w:rPr>
          <w:b/>
          <w:i/>
        </w:rPr>
      </w:pPr>
      <w:r w:rsidRPr="008B54CA">
        <w:rPr>
          <w:b/>
          <w:i/>
        </w:rPr>
        <w:t>1</w:t>
      </w:r>
      <w:r w:rsidR="008C075A">
        <w:rPr>
          <w:b/>
          <w:i/>
        </w:rPr>
        <w:t>.</w:t>
      </w:r>
      <w:r w:rsidR="00107EF9" w:rsidRPr="008B54CA">
        <w:rPr>
          <w:b/>
          <w:i/>
        </w:rPr>
        <w:t xml:space="preserve">   </w:t>
      </w:r>
      <w:r w:rsidR="00260D54" w:rsidRPr="008B54CA">
        <w:rPr>
          <w:rFonts w:cs="Calibri"/>
          <w:b/>
          <w:i/>
        </w:rPr>
        <w:t>Privítanie a poďakovanie</w:t>
      </w:r>
    </w:p>
    <w:p w:rsidR="00107EF9" w:rsidRPr="008C075A" w:rsidRDefault="008C075A" w:rsidP="00107EF9">
      <w:pPr>
        <w:pStyle w:val="Odsekzoznamu"/>
        <w:widowControl w:val="0"/>
        <w:autoSpaceDE w:val="0"/>
        <w:autoSpaceDN w:val="0"/>
        <w:adjustRightInd w:val="0"/>
        <w:ind w:left="644"/>
        <w:rPr>
          <w:rFonts w:cs="Calibri"/>
          <w:i/>
        </w:rPr>
      </w:pPr>
      <w:r>
        <w:rPr>
          <w:rFonts w:cs="Calibri"/>
          <w:i/>
        </w:rPr>
        <w:t xml:space="preserve">Poslanec </w:t>
      </w:r>
      <w:proofErr w:type="spellStart"/>
      <w:r>
        <w:rPr>
          <w:rFonts w:cs="Calibri"/>
          <w:i/>
        </w:rPr>
        <w:t>MsZ</w:t>
      </w:r>
      <w:proofErr w:type="spellEnd"/>
      <w:r>
        <w:rPr>
          <w:rFonts w:cs="Calibri"/>
          <w:i/>
        </w:rPr>
        <w:t xml:space="preserve"> Patrik </w:t>
      </w:r>
      <w:proofErr w:type="spellStart"/>
      <w:r>
        <w:rPr>
          <w:rFonts w:cs="Calibri"/>
          <w:i/>
        </w:rPr>
        <w:t>Habo</w:t>
      </w:r>
      <w:proofErr w:type="spellEnd"/>
      <w:r>
        <w:rPr>
          <w:rFonts w:cs="Calibri"/>
          <w:i/>
        </w:rPr>
        <w:t xml:space="preserve"> privítal všetkých členov OV, tiež pozvaných hostí - zástupcov všetkých aktívnych spolkov a združení v</w:t>
      </w:r>
      <w:r w:rsidR="00220EF7">
        <w:rPr>
          <w:rFonts w:cs="Calibri"/>
          <w:i/>
        </w:rPr>
        <w:t> </w:t>
      </w:r>
      <w:r>
        <w:rPr>
          <w:rFonts w:cs="Calibri"/>
          <w:i/>
        </w:rPr>
        <w:t>Černovej</w:t>
      </w:r>
      <w:r w:rsidR="00220EF7">
        <w:rPr>
          <w:rFonts w:cs="Calibri"/>
          <w:i/>
        </w:rPr>
        <w:t xml:space="preserve"> a poďakoval všetkým za ich činnosť pre rozvoj našej mestskej časti.</w:t>
      </w:r>
    </w:p>
    <w:p w:rsidR="001520FB" w:rsidRPr="008B54CA" w:rsidRDefault="001520FB" w:rsidP="001E2F0D">
      <w:pPr>
        <w:ind w:right="-914" w:hanging="567"/>
        <w:jc w:val="both"/>
        <w:rPr>
          <w:b/>
          <w:i/>
        </w:rPr>
      </w:pPr>
    </w:p>
    <w:p w:rsidR="008B54CA" w:rsidRPr="008C075A" w:rsidRDefault="00F52D6C" w:rsidP="008B54CA">
      <w:pPr>
        <w:spacing w:after="200" w:line="276" w:lineRule="auto"/>
        <w:rPr>
          <w:b/>
          <w:i/>
        </w:rPr>
      </w:pPr>
      <w:r w:rsidRPr="008C075A">
        <w:rPr>
          <w:b/>
          <w:i/>
        </w:rPr>
        <w:t>2</w:t>
      </w:r>
      <w:r w:rsidR="008C075A" w:rsidRPr="008C075A">
        <w:rPr>
          <w:b/>
          <w:i/>
        </w:rPr>
        <w:t>.</w:t>
      </w:r>
      <w:r w:rsidR="00107EF9" w:rsidRPr="008C075A">
        <w:rPr>
          <w:b/>
          <w:i/>
        </w:rPr>
        <w:t xml:space="preserve">  </w:t>
      </w:r>
      <w:r w:rsidR="00220EF7">
        <w:rPr>
          <w:b/>
          <w:i/>
        </w:rPr>
        <w:t xml:space="preserve">Informácia poslanca </w:t>
      </w:r>
      <w:r w:rsidR="008B54CA" w:rsidRPr="008C075A">
        <w:rPr>
          <w:b/>
          <w:i/>
        </w:rPr>
        <w:t>o aktivit</w:t>
      </w:r>
      <w:r w:rsidR="00220EF7">
        <w:rPr>
          <w:b/>
          <w:i/>
        </w:rPr>
        <w:t xml:space="preserve">ách a pláne v našej </w:t>
      </w:r>
      <w:proofErr w:type="spellStart"/>
      <w:r w:rsidR="00220EF7">
        <w:rPr>
          <w:b/>
          <w:i/>
        </w:rPr>
        <w:t>MsČ</w:t>
      </w:r>
      <w:proofErr w:type="spellEnd"/>
      <w:r w:rsidR="00220EF7">
        <w:rPr>
          <w:b/>
          <w:i/>
        </w:rPr>
        <w:t xml:space="preserve"> v pre rok</w:t>
      </w:r>
      <w:r w:rsidR="008B54CA" w:rsidRPr="008C075A">
        <w:rPr>
          <w:b/>
          <w:i/>
        </w:rPr>
        <w:t xml:space="preserve"> 2019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>Podpora a spolupráca všetkých spolkov a OZ a pomoc pri zabezpečení vhodných podmienok pre činnosť</w:t>
      </w:r>
      <w:r w:rsidR="00390711">
        <w:rPr>
          <w:i/>
        </w:rPr>
        <w:t>.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Spolupráca s farnosťou, ZŠ</w:t>
      </w:r>
      <w:r w:rsidR="005E0F5D" w:rsidRPr="00220EF7">
        <w:rPr>
          <w:i/>
        </w:rPr>
        <w:t xml:space="preserve">, MŠ, KD Černová  a Družstvom </w:t>
      </w:r>
      <w:proofErr w:type="spellStart"/>
      <w:r w:rsidR="005E0F5D" w:rsidRPr="00220EF7">
        <w:rPr>
          <w:i/>
        </w:rPr>
        <w:t>Srazy</w:t>
      </w:r>
      <w:proofErr w:type="spellEnd"/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Pokračovanie v procese JPU,  príprava IBV Hríby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>Plnenie  schváleného investičného plánu pre rok</w:t>
      </w:r>
      <w:r w:rsidR="00390711">
        <w:rPr>
          <w:i/>
        </w:rPr>
        <w:t xml:space="preserve"> 2018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Rekon</w:t>
      </w:r>
      <w:r w:rsidR="0099320B">
        <w:rPr>
          <w:i/>
        </w:rPr>
        <w:t>štrukcia hasičskej  zbrojnice, p</w:t>
      </w:r>
      <w:r>
        <w:rPr>
          <w:i/>
        </w:rPr>
        <w:t>lynovod Stará Černová,</w:t>
      </w:r>
      <w:r w:rsidR="005E0F5D" w:rsidRPr="00220EF7">
        <w:rPr>
          <w:i/>
        </w:rPr>
        <w:t xml:space="preserve"> </w:t>
      </w:r>
      <w:r>
        <w:rPr>
          <w:i/>
        </w:rPr>
        <w:t>revitalizácia parku pred školou</w:t>
      </w:r>
      <w:r w:rsidR="005E0F5D" w:rsidRPr="00220EF7">
        <w:rPr>
          <w:i/>
        </w:rPr>
        <w:t>, postupn</w:t>
      </w:r>
      <w:r>
        <w:rPr>
          <w:i/>
        </w:rPr>
        <w:t>á oprava ciest, fasáda a okolie D</w:t>
      </w:r>
      <w:r w:rsidR="005E0F5D" w:rsidRPr="00220EF7">
        <w:rPr>
          <w:i/>
        </w:rPr>
        <w:t xml:space="preserve">omu smútku 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1krát  za volebné</w:t>
      </w:r>
      <w:r w:rsidR="005E0F5D" w:rsidRPr="00220EF7">
        <w:rPr>
          <w:i/>
        </w:rPr>
        <w:t xml:space="preserve"> obdobie zorganizovať stretnutie </w:t>
      </w:r>
      <w:r>
        <w:rPr>
          <w:i/>
        </w:rPr>
        <w:t xml:space="preserve">Černovských </w:t>
      </w:r>
      <w:r w:rsidR="005E0F5D" w:rsidRPr="00220EF7">
        <w:rPr>
          <w:i/>
        </w:rPr>
        <w:t xml:space="preserve">rodákov 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Zachovať  informovanosť o práci</w:t>
      </w:r>
      <w:r w:rsidR="005E0F5D" w:rsidRPr="00220EF7">
        <w:rPr>
          <w:i/>
        </w:rPr>
        <w:t xml:space="preserve"> poslanca a jeho OV</w:t>
      </w:r>
      <w:r>
        <w:rPr>
          <w:i/>
        </w:rPr>
        <w:t>, cez web stránku</w:t>
      </w:r>
      <w:r w:rsidR="005E0F5D" w:rsidRPr="00220EF7">
        <w:rPr>
          <w:i/>
        </w:rPr>
        <w:t>, FB</w:t>
      </w:r>
      <w:r>
        <w:rPr>
          <w:i/>
        </w:rPr>
        <w:t xml:space="preserve"> stránku a verejnú tabuľ</w:t>
      </w:r>
      <w:r w:rsidR="005E0F5D" w:rsidRPr="00220EF7">
        <w:rPr>
          <w:i/>
        </w:rPr>
        <w:t>u a</w:t>
      </w:r>
      <w:r>
        <w:rPr>
          <w:i/>
        </w:rPr>
        <w:t> uskutočniť novoročné</w:t>
      </w:r>
      <w:r w:rsidR="005E0F5D" w:rsidRPr="00220EF7">
        <w:rPr>
          <w:i/>
        </w:rPr>
        <w:t xml:space="preserve"> stretnutie s obyvateľmi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1krát za volebné</w:t>
      </w:r>
      <w:r w:rsidR="005E0F5D" w:rsidRPr="00220EF7">
        <w:rPr>
          <w:i/>
        </w:rPr>
        <w:t xml:space="preserve"> obdobie zvolať </w:t>
      </w:r>
      <w:r>
        <w:rPr>
          <w:i/>
        </w:rPr>
        <w:t>verejný hovor</w:t>
      </w:r>
      <w:r w:rsidR="005E0F5D" w:rsidRPr="00220EF7">
        <w:rPr>
          <w:i/>
        </w:rPr>
        <w:t xml:space="preserve"> 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>Všeobecne nás v t</w:t>
      </w:r>
      <w:r w:rsidR="00390711">
        <w:rPr>
          <w:i/>
        </w:rPr>
        <w:t>omto roku čakajú okrúhle výročia:</w:t>
      </w:r>
      <w:r w:rsidRPr="00220EF7">
        <w:rPr>
          <w:i/>
        </w:rPr>
        <w:t xml:space="preserve"> 90</w:t>
      </w:r>
      <w:r w:rsidR="00390711">
        <w:rPr>
          <w:i/>
        </w:rPr>
        <w:t>.</w:t>
      </w:r>
      <w:r w:rsidRPr="00220EF7">
        <w:rPr>
          <w:i/>
        </w:rPr>
        <w:t xml:space="preserve"> výr</w:t>
      </w:r>
      <w:r w:rsidR="00390711">
        <w:rPr>
          <w:i/>
        </w:rPr>
        <w:t>očie založenia farnosti,  155 rokov od narodenia Andreja Hlinku, 90. výročie založenia TJ Máj</w:t>
      </w:r>
      <w:r w:rsidRPr="00220EF7">
        <w:rPr>
          <w:i/>
        </w:rPr>
        <w:t xml:space="preserve"> 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lastRenderedPageBreak/>
        <w:t xml:space="preserve">Pravidelné </w:t>
      </w:r>
      <w:r w:rsidR="005E0F5D" w:rsidRPr="00220EF7">
        <w:rPr>
          <w:i/>
        </w:rPr>
        <w:t>pietne s</w:t>
      </w:r>
      <w:r>
        <w:rPr>
          <w:i/>
        </w:rPr>
        <w:t>pomienky (112 rokov od Černovskej tragédie</w:t>
      </w:r>
      <w:r w:rsidR="005E0F5D" w:rsidRPr="00220EF7">
        <w:rPr>
          <w:i/>
        </w:rPr>
        <w:t xml:space="preserve"> a 81 </w:t>
      </w:r>
      <w:r>
        <w:rPr>
          <w:i/>
        </w:rPr>
        <w:t>rokov od smrti Andreja Hlinku)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>Volebný rok - voľby do farskej rady, voľby do výboru TJ MAJ,</w:t>
      </w:r>
      <w:r w:rsidR="00390711">
        <w:rPr>
          <w:i/>
        </w:rPr>
        <w:t xml:space="preserve"> voľby riaditeľa a členov do Rady školy</w:t>
      </w:r>
      <w:r w:rsidR="009F269A">
        <w:rPr>
          <w:i/>
        </w:rPr>
        <w:t>, voľby predsedu a </w:t>
      </w:r>
      <w:proofErr w:type="spellStart"/>
      <w:r w:rsidR="009F269A">
        <w:rPr>
          <w:i/>
        </w:rPr>
        <w:t>vyboru</w:t>
      </w:r>
      <w:proofErr w:type="spellEnd"/>
      <w:r w:rsidR="009F269A">
        <w:rPr>
          <w:i/>
        </w:rPr>
        <w:t xml:space="preserve"> klubu dôchodcov</w:t>
      </w:r>
    </w:p>
    <w:p w:rsidR="000E6BF0" w:rsidRPr="00220EF7" w:rsidRDefault="00390711" w:rsidP="000E6BF0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 xml:space="preserve">Páter Javorka </w:t>
      </w:r>
      <w:r w:rsidR="000E6BF0">
        <w:rPr>
          <w:i/>
        </w:rPr>
        <w:t>- pamätná tabuľa -</w:t>
      </w:r>
      <w:r w:rsidR="000E6BF0" w:rsidRPr="00220EF7">
        <w:rPr>
          <w:i/>
        </w:rPr>
        <w:t xml:space="preserve"> začal sa proces blahorečenia (1882 – 1966) OZ Černovský chotár 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 xml:space="preserve">Novoročný </w:t>
      </w:r>
      <w:r w:rsidR="00390711" w:rsidRPr="00220EF7">
        <w:rPr>
          <w:i/>
        </w:rPr>
        <w:t>ben</w:t>
      </w:r>
      <w:r w:rsidR="00390711">
        <w:rPr>
          <w:i/>
        </w:rPr>
        <w:t>e</w:t>
      </w:r>
      <w:r w:rsidR="00390711" w:rsidRPr="00220EF7">
        <w:rPr>
          <w:i/>
        </w:rPr>
        <w:t>fičný</w:t>
      </w:r>
      <w:r w:rsidRPr="00220EF7">
        <w:rPr>
          <w:i/>
        </w:rPr>
        <w:t xml:space="preserve"> koncert (KD)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 xml:space="preserve">Trojkráľový  výstup na </w:t>
      </w:r>
      <w:proofErr w:type="spellStart"/>
      <w:r>
        <w:rPr>
          <w:i/>
        </w:rPr>
        <w:t>Krstú</w:t>
      </w:r>
      <w:proofErr w:type="spellEnd"/>
      <w:r w:rsidR="005E0F5D" w:rsidRPr="00220EF7">
        <w:rPr>
          <w:i/>
        </w:rPr>
        <w:t xml:space="preserve"> horu 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Ples KD, Ples mladých, Divadelný bá</w:t>
      </w:r>
      <w:r w:rsidR="005E0F5D" w:rsidRPr="00220EF7">
        <w:rPr>
          <w:i/>
        </w:rPr>
        <w:t>l</w:t>
      </w:r>
    </w:p>
    <w:p w:rsidR="005E0F5D" w:rsidRPr="00220EF7" w:rsidRDefault="00390711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proofErr w:type="spellStart"/>
      <w:r>
        <w:rPr>
          <w:i/>
        </w:rPr>
        <w:t>Č</w:t>
      </w:r>
      <w:r w:rsidR="005E0F5D" w:rsidRPr="00220EF7">
        <w:rPr>
          <w:i/>
        </w:rPr>
        <w:t>utkovský</w:t>
      </w:r>
      <w:proofErr w:type="spellEnd"/>
      <w:r w:rsidR="005E0F5D" w:rsidRPr="00220EF7">
        <w:rPr>
          <w:i/>
        </w:rPr>
        <w:t xml:space="preserve"> </w:t>
      </w:r>
      <w:proofErr w:type="spellStart"/>
      <w:r w:rsidR="000E6BF0">
        <w:rPr>
          <w:i/>
        </w:rPr>
        <w:t>šl</w:t>
      </w:r>
      <w:r w:rsidR="000E6BF0" w:rsidRPr="00220EF7">
        <w:rPr>
          <w:i/>
        </w:rPr>
        <w:t>ak</w:t>
      </w:r>
      <w:proofErr w:type="spellEnd"/>
      <w:r w:rsidR="005E0F5D" w:rsidRPr="00220EF7">
        <w:rPr>
          <w:i/>
        </w:rPr>
        <w:t xml:space="preserve"> – preteky na lyžiach 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 xml:space="preserve">Tradičná </w:t>
      </w:r>
      <w:proofErr w:type="spellStart"/>
      <w:r w:rsidRPr="00220EF7">
        <w:rPr>
          <w:i/>
        </w:rPr>
        <w:t>bursa</w:t>
      </w:r>
      <w:proofErr w:type="spellEnd"/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 xml:space="preserve">Spomienka na 90 rokov </w:t>
      </w:r>
      <w:r w:rsidR="00390711">
        <w:rPr>
          <w:i/>
        </w:rPr>
        <w:t xml:space="preserve">od </w:t>
      </w:r>
      <w:r w:rsidRPr="00220EF7">
        <w:rPr>
          <w:i/>
        </w:rPr>
        <w:t>založenia farnosti (15.</w:t>
      </w:r>
      <w:r w:rsidR="00390711">
        <w:rPr>
          <w:i/>
        </w:rPr>
        <w:t xml:space="preserve"> </w:t>
      </w:r>
      <w:r w:rsidRPr="00220EF7">
        <w:rPr>
          <w:i/>
        </w:rPr>
        <w:t>3.</w:t>
      </w:r>
      <w:r w:rsidR="00390711">
        <w:rPr>
          <w:i/>
        </w:rPr>
        <w:t xml:space="preserve"> </w:t>
      </w:r>
      <w:r w:rsidRPr="00220EF7">
        <w:rPr>
          <w:i/>
        </w:rPr>
        <w:t>2019)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 xml:space="preserve">Tradičné stavanie </w:t>
      </w:r>
      <w:r w:rsidR="00390711" w:rsidRPr="00220EF7">
        <w:rPr>
          <w:i/>
        </w:rPr>
        <w:t>májov</w:t>
      </w:r>
    </w:p>
    <w:p w:rsidR="005E0F5D" w:rsidRPr="00220EF7" w:rsidRDefault="00EB73D2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S</w:t>
      </w:r>
      <w:r w:rsidR="005E0F5D" w:rsidRPr="00220EF7">
        <w:rPr>
          <w:i/>
        </w:rPr>
        <w:t xml:space="preserve">v. omša na </w:t>
      </w:r>
      <w:proofErr w:type="spellStart"/>
      <w:r w:rsidR="005E0F5D" w:rsidRPr="00220EF7">
        <w:rPr>
          <w:i/>
        </w:rPr>
        <w:t>Krstej</w:t>
      </w:r>
      <w:proofErr w:type="spellEnd"/>
      <w:r w:rsidR="005E0F5D" w:rsidRPr="00220EF7">
        <w:rPr>
          <w:i/>
        </w:rPr>
        <w:t xml:space="preserve"> Hore (poslednú májovú sobotu)</w:t>
      </w:r>
    </w:p>
    <w:p w:rsidR="005E0F5D" w:rsidRPr="00220EF7" w:rsidRDefault="00934318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90 rokov založenia TJ Má</w:t>
      </w:r>
      <w:r w:rsidR="005E0F5D" w:rsidRPr="00220EF7">
        <w:rPr>
          <w:i/>
        </w:rPr>
        <w:t>j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>155</w:t>
      </w:r>
      <w:r w:rsidR="00934318">
        <w:rPr>
          <w:i/>
        </w:rPr>
        <w:t>.</w:t>
      </w:r>
      <w:r w:rsidRPr="00220EF7">
        <w:rPr>
          <w:i/>
        </w:rPr>
        <w:t xml:space="preserve"> výročie </w:t>
      </w:r>
      <w:r w:rsidR="00934318">
        <w:rPr>
          <w:i/>
        </w:rPr>
        <w:t>od narodenia Andreja H</w:t>
      </w:r>
      <w:r w:rsidRPr="00220EF7">
        <w:rPr>
          <w:i/>
        </w:rPr>
        <w:t xml:space="preserve">linku </w:t>
      </w:r>
      <w:r w:rsidR="00934318">
        <w:rPr>
          <w:i/>
        </w:rPr>
        <w:t>(september)</w:t>
      </w:r>
    </w:p>
    <w:p w:rsidR="00934318" w:rsidRPr="00934318" w:rsidRDefault="00EB73D2" w:rsidP="00934318">
      <w:pPr>
        <w:pStyle w:val="Odsekzoznamu"/>
        <w:ind w:left="567" w:hanging="567"/>
        <w:rPr>
          <w:i/>
        </w:rPr>
      </w:pPr>
      <w:r>
        <w:rPr>
          <w:i/>
        </w:rPr>
        <w:t xml:space="preserve">- </w:t>
      </w:r>
      <w:r w:rsidR="00934318">
        <w:rPr>
          <w:i/>
        </w:rPr>
        <w:t xml:space="preserve">        </w:t>
      </w:r>
      <w:r w:rsidR="00934318" w:rsidRPr="00220EF7">
        <w:rPr>
          <w:i/>
        </w:rPr>
        <w:t>Misijný</w:t>
      </w:r>
      <w:r w:rsidR="005E0F5D" w:rsidRPr="00220EF7">
        <w:rPr>
          <w:i/>
        </w:rPr>
        <w:t xml:space="preserve"> </w:t>
      </w:r>
      <w:r w:rsidR="00934318" w:rsidRPr="00220EF7">
        <w:rPr>
          <w:i/>
        </w:rPr>
        <w:t>koláč</w:t>
      </w:r>
    </w:p>
    <w:p w:rsidR="005E0F5D" w:rsidRPr="00220EF7" w:rsidRDefault="00934318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>Mikuláš</w:t>
      </w:r>
      <w:r w:rsidR="005E0F5D" w:rsidRPr="00220EF7">
        <w:rPr>
          <w:i/>
        </w:rPr>
        <w:t xml:space="preserve"> pod </w:t>
      </w:r>
      <w:r w:rsidRPr="00220EF7">
        <w:rPr>
          <w:i/>
        </w:rPr>
        <w:t>stromčekom</w:t>
      </w:r>
      <w:r w:rsidR="005E0F5D" w:rsidRPr="00220EF7">
        <w:rPr>
          <w:i/>
        </w:rPr>
        <w:t xml:space="preserve"> </w:t>
      </w:r>
    </w:p>
    <w:p w:rsidR="005E0F5D" w:rsidRPr="00220EF7" w:rsidRDefault="005E0F5D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 xml:space="preserve">Vianočný punč po polnočnej sv. omši </w:t>
      </w:r>
    </w:p>
    <w:p w:rsidR="005E0F5D" w:rsidRPr="00220EF7" w:rsidRDefault="00934318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Pravidelné divadelné predstavenia a </w:t>
      </w:r>
      <w:proofErr w:type="spellStart"/>
      <w:r>
        <w:rPr>
          <w:i/>
        </w:rPr>
        <w:t>O</w:t>
      </w:r>
      <w:r w:rsidR="005E0F5D" w:rsidRPr="00220EF7">
        <w:rPr>
          <w:i/>
        </w:rPr>
        <w:t>ndrejovský</w:t>
      </w:r>
      <w:proofErr w:type="spellEnd"/>
      <w:r w:rsidR="005E0F5D" w:rsidRPr="00220EF7">
        <w:rPr>
          <w:i/>
        </w:rPr>
        <w:t xml:space="preserve"> večierok </w:t>
      </w:r>
    </w:p>
    <w:p w:rsidR="005E0F5D" w:rsidRPr="00220EF7" w:rsidRDefault="00934318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D</w:t>
      </w:r>
      <w:r w:rsidR="005E0F5D" w:rsidRPr="00220EF7">
        <w:rPr>
          <w:i/>
        </w:rPr>
        <w:t>obrovoľné brigády</w:t>
      </w:r>
      <w:r>
        <w:rPr>
          <w:i/>
        </w:rPr>
        <w:t xml:space="preserve"> (apríl, máj)</w:t>
      </w:r>
    </w:p>
    <w:p w:rsidR="005E0F5D" w:rsidRPr="00220EF7" w:rsidRDefault="00934318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Pravidelné čistenie Čutkovskej doliny (</w:t>
      </w:r>
      <w:r w:rsidR="005E0F5D" w:rsidRPr="00220EF7">
        <w:rPr>
          <w:i/>
        </w:rPr>
        <w:t xml:space="preserve">tento rok rozšíriť aj o iné lokality </w:t>
      </w:r>
      <w:r w:rsidRPr="00220EF7">
        <w:rPr>
          <w:i/>
        </w:rPr>
        <w:t>Černovej</w:t>
      </w:r>
      <w:r>
        <w:rPr>
          <w:i/>
        </w:rPr>
        <w:t>)</w:t>
      </w:r>
      <w:r w:rsidR="005E0F5D" w:rsidRPr="00220EF7">
        <w:rPr>
          <w:i/>
        </w:rPr>
        <w:t xml:space="preserve">  </w:t>
      </w:r>
    </w:p>
    <w:p w:rsidR="005E0F5D" w:rsidRPr="00220EF7" w:rsidRDefault="00934318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 xml:space="preserve">Rozpočet a dotácia pre </w:t>
      </w:r>
      <w:proofErr w:type="spellStart"/>
      <w:r>
        <w:rPr>
          <w:i/>
        </w:rPr>
        <w:t>MsČ</w:t>
      </w:r>
      <w:proofErr w:type="spellEnd"/>
      <w:r>
        <w:rPr>
          <w:i/>
        </w:rPr>
        <w:t xml:space="preserve"> v rozsahu 2600 € </w:t>
      </w:r>
    </w:p>
    <w:p w:rsidR="005E0F5D" w:rsidRPr="00220EF7" w:rsidRDefault="00934318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 xml:space="preserve">Chata </w:t>
      </w:r>
      <w:proofErr w:type="spellStart"/>
      <w:r>
        <w:rPr>
          <w:i/>
        </w:rPr>
        <w:t>Kozô</w:t>
      </w:r>
      <w:proofErr w:type="spellEnd"/>
      <w:r w:rsidR="005E0F5D" w:rsidRPr="00220EF7">
        <w:rPr>
          <w:i/>
        </w:rPr>
        <w:t xml:space="preserve"> </w:t>
      </w:r>
    </w:p>
    <w:p w:rsidR="008B54CA" w:rsidRPr="00220EF7" w:rsidRDefault="008B54CA" w:rsidP="000E6BF0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AB0873" w:rsidRPr="000E6BF0" w:rsidRDefault="000E6BF0" w:rsidP="000E6BF0">
      <w:pPr>
        <w:spacing w:after="200" w:line="276" w:lineRule="auto"/>
        <w:rPr>
          <w:b/>
          <w:i/>
        </w:rPr>
      </w:pPr>
      <w:r>
        <w:rPr>
          <w:b/>
          <w:i/>
        </w:rPr>
        <w:t>Od novembra 2018 boli uskutočnené tieto práce:</w:t>
      </w:r>
    </w:p>
    <w:p w:rsidR="00AB0873" w:rsidRPr="00220EF7" w:rsidRDefault="000E6BF0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Začiatok rekonštrukcie hasičskej zbrojnice</w:t>
      </w:r>
      <w:r w:rsidR="00AB0873" w:rsidRPr="00220EF7">
        <w:rPr>
          <w:i/>
        </w:rPr>
        <w:t xml:space="preserve"> </w:t>
      </w:r>
      <w:r>
        <w:rPr>
          <w:i/>
        </w:rPr>
        <w:t xml:space="preserve">nášho DHZ (mimoriadne peniaze z </w:t>
      </w:r>
      <w:r w:rsidR="00AB0873" w:rsidRPr="00220EF7">
        <w:rPr>
          <w:i/>
        </w:rPr>
        <w:t> grantu MV)</w:t>
      </w:r>
    </w:p>
    <w:p w:rsidR="00AB0873" w:rsidRPr="00220EF7" w:rsidRDefault="00AB0873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>Celko</w:t>
      </w:r>
      <w:r w:rsidR="000E6BF0">
        <w:rPr>
          <w:i/>
        </w:rPr>
        <w:t>vá rekonštrukcia ozvučenia v KD</w:t>
      </w:r>
    </w:p>
    <w:p w:rsidR="00AB0873" w:rsidRPr="00220EF7" w:rsidRDefault="00AB0873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 w:rsidRPr="00220EF7">
        <w:rPr>
          <w:i/>
        </w:rPr>
        <w:t xml:space="preserve">Oprava chodníkov a nájazdov na ul. Pri </w:t>
      </w:r>
      <w:r w:rsidR="000E6BF0" w:rsidRPr="00220EF7">
        <w:rPr>
          <w:i/>
        </w:rPr>
        <w:t>Váhu</w:t>
      </w:r>
    </w:p>
    <w:p w:rsidR="00AB0873" w:rsidRPr="00220EF7" w:rsidRDefault="000E6BF0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 xml:space="preserve">Odpílenie suchého stromu jaseň </w:t>
      </w:r>
      <w:r w:rsidR="00AB0873" w:rsidRPr="00220EF7">
        <w:rPr>
          <w:i/>
        </w:rPr>
        <w:t xml:space="preserve">na ul. Pri </w:t>
      </w:r>
      <w:r w:rsidRPr="00220EF7">
        <w:rPr>
          <w:i/>
        </w:rPr>
        <w:t>Váhu</w:t>
      </w:r>
      <w:r>
        <w:rPr>
          <w:i/>
        </w:rPr>
        <w:t xml:space="preserve"> - oproti  budove VSR</w:t>
      </w:r>
    </w:p>
    <w:p w:rsidR="00AB0873" w:rsidRPr="00220EF7" w:rsidRDefault="000E6BF0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Odkúpenie oviec od pá</w:t>
      </w:r>
      <w:r w:rsidR="00AB0873" w:rsidRPr="00220EF7">
        <w:rPr>
          <w:i/>
        </w:rPr>
        <w:t>na Dušičku</w:t>
      </w:r>
      <w:r>
        <w:rPr>
          <w:i/>
        </w:rPr>
        <w:t xml:space="preserve"> a tým kladné vyriešenie sťažností mnohých občanov v súvislosti s týmto chovom</w:t>
      </w:r>
    </w:p>
    <w:p w:rsidR="00AB0873" w:rsidRPr="00220EF7" w:rsidRDefault="000E6BF0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P</w:t>
      </w:r>
      <w:r w:rsidR="00AB0873" w:rsidRPr="00220EF7">
        <w:rPr>
          <w:i/>
        </w:rPr>
        <w:t>r</w:t>
      </w:r>
      <w:r>
        <w:rPr>
          <w:i/>
        </w:rPr>
        <w:t xml:space="preserve">iechod pre chodcov Černová – </w:t>
      </w:r>
      <w:proofErr w:type="spellStart"/>
      <w:r>
        <w:rPr>
          <w:i/>
        </w:rPr>
        <w:t>Hrboltová</w:t>
      </w:r>
      <w:proofErr w:type="spellEnd"/>
      <w:r>
        <w:rPr>
          <w:i/>
        </w:rPr>
        <w:t xml:space="preserve"> (prebiehajú prípravné procesy)</w:t>
      </w:r>
      <w:r w:rsidR="00AB0873" w:rsidRPr="00220EF7">
        <w:rPr>
          <w:i/>
        </w:rPr>
        <w:t xml:space="preserve"> </w:t>
      </w:r>
    </w:p>
    <w:p w:rsidR="00AB0873" w:rsidRPr="00220EF7" w:rsidRDefault="000E6BF0" w:rsidP="00C11EFE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>Výkup</w:t>
      </w:r>
      <w:r w:rsidR="00AB0873" w:rsidRPr="00220EF7">
        <w:rPr>
          <w:i/>
        </w:rPr>
        <w:t xml:space="preserve"> pozemkov od </w:t>
      </w:r>
      <w:r w:rsidRPr="00220EF7">
        <w:rPr>
          <w:i/>
        </w:rPr>
        <w:t>majiteľov</w:t>
      </w:r>
      <w:r>
        <w:rPr>
          <w:i/>
        </w:rPr>
        <w:t xml:space="preserve"> pozemkov na Hríboch (čaká sa na Mesto, kedy začne s výkupom)</w:t>
      </w:r>
    </w:p>
    <w:p w:rsidR="00B17F65" w:rsidRPr="00A72F1A" w:rsidRDefault="00EB73D2" w:rsidP="00A72F1A">
      <w:pPr>
        <w:pStyle w:val="Odsekzoznamu"/>
        <w:numPr>
          <w:ilvl w:val="0"/>
          <w:numId w:val="25"/>
        </w:numPr>
        <w:spacing w:after="200" w:line="276" w:lineRule="auto"/>
        <w:ind w:left="567" w:hanging="567"/>
        <w:rPr>
          <w:i/>
        </w:rPr>
      </w:pPr>
      <w:r>
        <w:rPr>
          <w:i/>
        </w:rPr>
        <w:t xml:space="preserve">Možnosť </w:t>
      </w:r>
      <w:r w:rsidR="00AB0873" w:rsidRPr="00220EF7">
        <w:rPr>
          <w:i/>
        </w:rPr>
        <w:t xml:space="preserve">napojenia a dokončenia plynofikácie </w:t>
      </w:r>
      <w:r>
        <w:rPr>
          <w:i/>
        </w:rPr>
        <w:t>v Starej Černovej (čaká sa na vyjadrenie SPP)</w:t>
      </w: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 w:rsidRPr="00B17F65">
        <w:rPr>
          <w:rFonts w:cs="Calibri"/>
          <w:b/>
          <w:i/>
        </w:rPr>
        <w:lastRenderedPageBreak/>
        <w:t xml:space="preserve">3.  Správa o činnosti Občianskeho výboru </w:t>
      </w:r>
      <w:proofErr w:type="spellStart"/>
      <w:r w:rsidRPr="00B17F65">
        <w:rPr>
          <w:rFonts w:cs="Calibri"/>
          <w:b/>
          <w:i/>
        </w:rPr>
        <w:t>MsČ</w:t>
      </w:r>
      <w:proofErr w:type="spellEnd"/>
      <w:r w:rsidRPr="00B17F65">
        <w:rPr>
          <w:rFonts w:cs="Calibri"/>
          <w:b/>
          <w:i/>
        </w:rPr>
        <w:t xml:space="preserve"> za rok 2018</w:t>
      </w:r>
    </w:p>
    <w:p w:rsidR="00162571" w:rsidRPr="00B17F65" w:rsidRDefault="00162571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 xml:space="preserve"> </w:t>
      </w:r>
    </w:p>
    <w:p w:rsidR="00162571" w:rsidRDefault="00162571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b/>
          <w:i/>
        </w:rPr>
        <w:t xml:space="preserve">     </w:t>
      </w:r>
      <w:r>
        <w:rPr>
          <w:rFonts w:cs="Calibri"/>
          <w:i/>
        </w:rPr>
        <w:t xml:space="preserve">Poslanec </w:t>
      </w:r>
      <w:r w:rsidRPr="00162571">
        <w:rPr>
          <w:rFonts w:cs="Calibri"/>
          <w:i/>
        </w:rPr>
        <w:t xml:space="preserve">informoval zúčastnených </w:t>
      </w:r>
      <w:r>
        <w:rPr>
          <w:rFonts w:cs="Calibri"/>
          <w:i/>
        </w:rPr>
        <w:t xml:space="preserve">o činnosti OV </w:t>
      </w:r>
      <w:proofErr w:type="spellStart"/>
      <w:r>
        <w:rPr>
          <w:rFonts w:cs="Calibri"/>
          <w:i/>
        </w:rPr>
        <w:t>MsČ</w:t>
      </w:r>
      <w:proofErr w:type="spellEnd"/>
      <w:r>
        <w:rPr>
          <w:rFonts w:cs="Calibri"/>
          <w:i/>
        </w:rPr>
        <w:t xml:space="preserve"> Ružomberok – Černová za rok 2018. Správa je spracovaná  do novembra 2018 </w:t>
      </w:r>
      <w:r w:rsidR="009F269A">
        <w:rPr>
          <w:rFonts w:cs="Calibri"/>
          <w:i/>
        </w:rPr>
        <w:t xml:space="preserve">, </w:t>
      </w:r>
      <w:r>
        <w:rPr>
          <w:rFonts w:cs="Calibri"/>
          <w:i/>
        </w:rPr>
        <w:t>do konca volebného obdobia (2014-2018)</w:t>
      </w:r>
      <w:r w:rsidR="009F269A">
        <w:rPr>
          <w:rFonts w:cs="Calibri"/>
          <w:i/>
        </w:rPr>
        <w:t xml:space="preserve"> Môžete si ju pozrieť tu :</w:t>
      </w:r>
    </w:p>
    <w:p w:rsidR="00B17F65" w:rsidRDefault="00162571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 </w:t>
      </w:r>
    </w:p>
    <w:p w:rsidR="00162571" w:rsidRPr="00162571" w:rsidRDefault="00162571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hyperlink r:id="rId9" w:history="1">
        <w:r w:rsidRPr="00162571">
          <w:rPr>
            <w:color w:val="0000FF"/>
            <w:u w:val="single"/>
          </w:rPr>
          <w:t>https://www.cernova.sk/aktualne/?a=sprava-o-cinnosti-ov-za-rok-2018&amp;id=1952</w:t>
        </w:r>
      </w:hyperlink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4</w:t>
      </w:r>
      <w:r w:rsidRPr="00B17F65">
        <w:rPr>
          <w:rFonts w:cs="Calibri"/>
          <w:b/>
          <w:i/>
        </w:rPr>
        <w:t xml:space="preserve">.  Dotácie pre našu </w:t>
      </w:r>
      <w:proofErr w:type="spellStart"/>
      <w:r w:rsidRPr="00B17F65">
        <w:rPr>
          <w:rFonts w:cs="Calibri"/>
          <w:b/>
          <w:i/>
        </w:rPr>
        <w:t>MsČ</w:t>
      </w:r>
      <w:proofErr w:type="spellEnd"/>
      <w:r w:rsidRPr="00B17F65">
        <w:rPr>
          <w:rFonts w:cs="Calibri"/>
          <w:b/>
          <w:i/>
        </w:rPr>
        <w:t xml:space="preserve"> (rozpočet pre rok 2019)</w:t>
      </w:r>
    </w:p>
    <w:p w:rsidR="00162571" w:rsidRDefault="00162571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162571" w:rsidRPr="00162571" w:rsidRDefault="00162571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162571">
        <w:rPr>
          <w:rFonts w:cs="Calibri"/>
          <w:i/>
        </w:rPr>
        <w:t>Poslanec informoval o dotácii z rozpočtu mesta pre rok 2019.</w:t>
      </w:r>
    </w:p>
    <w:p w:rsidR="00162571" w:rsidRPr="00162571" w:rsidRDefault="00162571" w:rsidP="00B17F65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162571">
        <w:rPr>
          <w:rFonts w:cs="Calibri"/>
          <w:i/>
        </w:rPr>
        <w:t xml:space="preserve">Suma na prerozdelenie pre Černovú pre  jednotlivé združenia, spoločenstvá   akcie a podujatia bola stanovená  na hodnotu 2 900 € . Nový vybor </w:t>
      </w:r>
      <w:proofErr w:type="spellStart"/>
      <w:r w:rsidRPr="00162571">
        <w:rPr>
          <w:rFonts w:cs="Calibri"/>
          <w:i/>
        </w:rPr>
        <w:t>MsČ</w:t>
      </w:r>
      <w:proofErr w:type="spellEnd"/>
      <w:r w:rsidRPr="00162571">
        <w:rPr>
          <w:rFonts w:cs="Calibri"/>
          <w:i/>
        </w:rPr>
        <w:t xml:space="preserve"> Ružomberok -  Černová schváli je</w:t>
      </w:r>
      <w:r>
        <w:rPr>
          <w:rFonts w:cs="Calibri"/>
          <w:i/>
        </w:rPr>
        <w:t>ho</w:t>
      </w:r>
      <w:r w:rsidRPr="00162571">
        <w:rPr>
          <w:rFonts w:cs="Calibri"/>
          <w:i/>
        </w:rPr>
        <w:t xml:space="preserve"> podrobný rozpočet a prostredníctvom pokladničky Katky Kováčovej ho v kvartálnom intervale vyplatí .</w:t>
      </w:r>
    </w:p>
    <w:p w:rsidR="00B17F65" w:rsidRDefault="00B17F65" w:rsidP="00B17F65">
      <w:pPr>
        <w:pStyle w:val="Odsekzoznamu"/>
        <w:ind w:left="567" w:hanging="567"/>
        <w:rPr>
          <w:sz w:val="28"/>
          <w:szCs w:val="28"/>
        </w:rPr>
      </w:pPr>
    </w:p>
    <w:p w:rsidR="00B17F65" w:rsidRDefault="00B17F65" w:rsidP="00B17F65">
      <w:pPr>
        <w:pStyle w:val="Odsekzoznamu"/>
        <w:ind w:left="567" w:hanging="567"/>
        <w:rPr>
          <w:sz w:val="28"/>
          <w:szCs w:val="28"/>
        </w:rPr>
      </w:pPr>
    </w:p>
    <w:p w:rsidR="00A72F1A" w:rsidRDefault="00A72F1A" w:rsidP="00B17F65">
      <w:pPr>
        <w:pStyle w:val="Odsekzoznamu"/>
        <w:ind w:left="567" w:hanging="567"/>
        <w:rPr>
          <w:sz w:val="28"/>
          <w:szCs w:val="28"/>
        </w:rPr>
      </w:pPr>
    </w:p>
    <w:p w:rsidR="00B17F65" w:rsidRP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 w:rsidRPr="00B17F65">
        <w:rPr>
          <w:rFonts w:cs="Calibri"/>
          <w:b/>
          <w:i/>
        </w:rPr>
        <w:t xml:space="preserve">5.  Voľby do členov Občianskeho výboru </w:t>
      </w:r>
      <w:proofErr w:type="spellStart"/>
      <w:r w:rsidRPr="00B17F65">
        <w:rPr>
          <w:rFonts w:cs="Calibri"/>
          <w:b/>
          <w:i/>
        </w:rPr>
        <w:t>MsČ</w:t>
      </w:r>
      <w:proofErr w:type="spellEnd"/>
      <w:r w:rsidRPr="00B17F65">
        <w:rPr>
          <w:rFonts w:cs="Calibri"/>
          <w:b/>
          <w:i/>
        </w:rPr>
        <w:t xml:space="preserve">  pre obdobie 2018 - 2022</w:t>
      </w:r>
    </w:p>
    <w:p w:rsidR="00B17F65" w:rsidRDefault="00B17F65" w:rsidP="00B17F65">
      <w:pPr>
        <w:pStyle w:val="Odsekzoznamu"/>
        <w:ind w:left="567" w:hanging="567"/>
        <w:rPr>
          <w:sz w:val="28"/>
          <w:szCs w:val="28"/>
        </w:rPr>
      </w:pPr>
    </w:p>
    <w:p w:rsidR="00AB0873" w:rsidRDefault="00AB0873" w:rsidP="00D64F42">
      <w:pPr>
        <w:widowControl w:val="0"/>
        <w:autoSpaceDE w:val="0"/>
        <w:autoSpaceDN w:val="0"/>
        <w:adjustRightInd w:val="0"/>
        <w:jc w:val="both"/>
        <w:rPr>
          <w:rFonts w:cs="Calibri"/>
          <w:i/>
        </w:rPr>
      </w:pPr>
      <w:r w:rsidRPr="00AA56BB">
        <w:rPr>
          <w:rFonts w:cs="Calibri"/>
          <w:i/>
        </w:rPr>
        <w:t>V</w:t>
      </w:r>
      <w:r w:rsidRPr="002147DD">
        <w:rPr>
          <w:rFonts w:cs="Calibri"/>
          <w:i/>
        </w:rPr>
        <w:t xml:space="preserve"> zmysl</w:t>
      </w:r>
      <w:r>
        <w:rPr>
          <w:rFonts w:cs="Calibri"/>
          <w:i/>
        </w:rPr>
        <w:t xml:space="preserve">e § 23 Zákona SNR č. 369/1990 ZZ </w:t>
      </w:r>
      <w:r w:rsidRPr="00AA56BB">
        <w:rPr>
          <w:rFonts w:cs="Calibri"/>
          <w:i/>
        </w:rPr>
        <w:t xml:space="preserve">prijatého uznesenia </w:t>
      </w:r>
      <w:r>
        <w:rPr>
          <w:rFonts w:cs="Calibri"/>
          <w:i/>
        </w:rPr>
        <w:t xml:space="preserve">296/2018 </w:t>
      </w:r>
      <w:proofErr w:type="spellStart"/>
      <w:r w:rsidRPr="00AA56BB">
        <w:rPr>
          <w:rFonts w:cs="Calibri"/>
          <w:i/>
        </w:rPr>
        <w:t>M</w:t>
      </w:r>
      <w:r w:rsidR="00D64F42">
        <w:rPr>
          <w:rFonts w:cs="Calibri"/>
          <w:i/>
        </w:rPr>
        <w:t>s</w:t>
      </w:r>
      <w:r w:rsidRPr="00AA56BB">
        <w:rPr>
          <w:rFonts w:cs="Calibri"/>
          <w:i/>
        </w:rPr>
        <w:t>Z</w:t>
      </w:r>
      <w:proofErr w:type="spellEnd"/>
      <w:r w:rsidR="00D64F42">
        <w:rPr>
          <w:rFonts w:cs="Calibri"/>
          <w:i/>
        </w:rPr>
        <w:t xml:space="preserve"> v </w:t>
      </w:r>
      <w:r w:rsidRPr="00AA56BB">
        <w:rPr>
          <w:rFonts w:cs="Calibri"/>
          <w:i/>
        </w:rPr>
        <w:t>Ružomberku</w:t>
      </w:r>
      <w:r>
        <w:rPr>
          <w:rFonts w:cs="Calibri"/>
          <w:i/>
        </w:rPr>
        <w:t xml:space="preserve"> zo dňa </w:t>
      </w:r>
      <w:r w:rsidRPr="00B17F65">
        <w:rPr>
          <w:rFonts w:cs="Calibri"/>
          <w:i/>
        </w:rPr>
        <w:t xml:space="preserve">5. 12. 2018 o povinnosti poslancov </w:t>
      </w:r>
      <w:proofErr w:type="spellStart"/>
      <w:r w:rsidRPr="00B17F65">
        <w:rPr>
          <w:rFonts w:cs="Calibri"/>
          <w:i/>
        </w:rPr>
        <w:t>MsČ</w:t>
      </w:r>
      <w:proofErr w:type="spellEnd"/>
      <w:r w:rsidRPr="00B17F65">
        <w:rPr>
          <w:rFonts w:cs="Calibri"/>
          <w:i/>
        </w:rPr>
        <w:t xml:space="preserve"> zriadiť výbory v mestských čas</w:t>
      </w:r>
      <w:r w:rsidR="00D64F42">
        <w:rPr>
          <w:rFonts w:cs="Calibri"/>
          <w:i/>
        </w:rPr>
        <w:t xml:space="preserve">tiach v termíne do 30. 1. 2019. </w:t>
      </w:r>
    </w:p>
    <w:p w:rsidR="00D64F42" w:rsidRPr="00D64F42" w:rsidRDefault="00D64F42" w:rsidP="00D64F42">
      <w:pPr>
        <w:widowControl w:val="0"/>
        <w:autoSpaceDE w:val="0"/>
        <w:autoSpaceDN w:val="0"/>
        <w:adjustRightInd w:val="0"/>
        <w:jc w:val="both"/>
        <w:rPr>
          <w:rFonts w:cs="Calibri"/>
          <w:i/>
        </w:rPr>
      </w:pPr>
    </w:p>
    <w:p w:rsidR="00C6436B" w:rsidRDefault="00D64F42" w:rsidP="00C6436B">
      <w:pPr>
        <w:spacing w:after="200"/>
        <w:rPr>
          <w:i/>
        </w:rPr>
      </w:pPr>
      <w:r>
        <w:rPr>
          <w:i/>
        </w:rPr>
        <w:t xml:space="preserve">- </w:t>
      </w:r>
      <w:r w:rsidR="00AB0873" w:rsidRPr="00B17F65">
        <w:rPr>
          <w:i/>
        </w:rPr>
        <w:t>Podpísanie prezen</w:t>
      </w:r>
      <w:r>
        <w:rPr>
          <w:i/>
        </w:rPr>
        <w:t>čnej listiny</w:t>
      </w:r>
    </w:p>
    <w:p w:rsidR="00C6436B" w:rsidRDefault="00D64F42" w:rsidP="00C6436B">
      <w:pPr>
        <w:spacing w:after="200"/>
        <w:rPr>
          <w:i/>
        </w:rPr>
      </w:pPr>
      <w:r>
        <w:rPr>
          <w:i/>
        </w:rPr>
        <w:t xml:space="preserve">- Úprava </w:t>
      </w:r>
      <w:r w:rsidR="00AB0873" w:rsidRPr="00220EF7">
        <w:rPr>
          <w:i/>
        </w:rPr>
        <w:t>voleb</w:t>
      </w:r>
      <w:r>
        <w:rPr>
          <w:i/>
        </w:rPr>
        <w:t>ných hárkov v prípade vzdania sa kandidatúry, príp. doplnenia</w:t>
      </w:r>
    </w:p>
    <w:p w:rsidR="00AB0873" w:rsidRPr="00220EF7" w:rsidRDefault="00D64F42" w:rsidP="00C6436B">
      <w:pPr>
        <w:spacing w:after="200"/>
        <w:rPr>
          <w:i/>
        </w:rPr>
      </w:pPr>
      <w:r>
        <w:rPr>
          <w:i/>
        </w:rPr>
        <w:t xml:space="preserve">- </w:t>
      </w:r>
      <w:r w:rsidR="00AB0873" w:rsidRPr="00220EF7">
        <w:rPr>
          <w:i/>
        </w:rPr>
        <w:t>Ponúknutie</w:t>
      </w:r>
      <w:r>
        <w:rPr>
          <w:i/>
        </w:rPr>
        <w:t xml:space="preserve"> priestoru na prezentáciu kandidátovi na poslanca Ľubošovi </w:t>
      </w:r>
      <w:r w:rsidR="00AB0873" w:rsidRPr="00220EF7">
        <w:rPr>
          <w:i/>
        </w:rPr>
        <w:t xml:space="preserve">Koreňovi </w:t>
      </w:r>
    </w:p>
    <w:p w:rsidR="00AB0873" w:rsidRDefault="00C6436B" w:rsidP="00C6436B">
      <w:pPr>
        <w:pStyle w:val="Odsekzoznamu"/>
        <w:spacing w:after="200"/>
        <w:ind w:left="0"/>
        <w:rPr>
          <w:i/>
        </w:rPr>
      </w:pPr>
      <w:r>
        <w:rPr>
          <w:i/>
        </w:rPr>
        <w:t xml:space="preserve">- </w:t>
      </w:r>
      <w:r w:rsidR="00D64F42">
        <w:rPr>
          <w:i/>
        </w:rPr>
        <w:t xml:space="preserve"> </w:t>
      </w:r>
      <w:r w:rsidR="00AB0873" w:rsidRPr="00220EF7">
        <w:rPr>
          <w:i/>
        </w:rPr>
        <w:t>Urče</w:t>
      </w:r>
      <w:r w:rsidR="00D64F42">
        <w:rPr>
          <w:i/>
        </w:rPr>
        <w:t>nie overovateľov a</w:t>
      </w:r>
      <w:r>
        <w:rPr>
          <w:i/>
        </w:rPr>
        <w:t> </w:t>
      </w:r>
      <w:r w:rsidR="00D64F42">
        <w:rPr>
          <w:i/>
        </w:rPr>
        <w:t>zapisovateľa</w:t>
      </w:r>
    </w:p>
    <w:p w:rsidR="00C6436B" w:rsidRPr="00220EF7" w:rsidRDefault="00C6436B" w:rsidP="00C6436B">
      <w:pPr>
        <w:pStyle w:val="Odsekzoznamu"/>
        <w:spacing w:after="200"/>
        <w:ind w:left="0"/>
        <w:rPr>
          <w:i/>
        </w:rPr>
      </w:pPr>
    </w:p>
    <w:p w:rsidR="00AB0873" w:rsidRDefault="00C6436B" w:rsidP="00C6436B">
      <w:pPr>
        <w:pStyle w:val="Odsekzoznamu"/>
        <w:spacing w:after="200"/>
        <w:ind w:left="0"/>
        <w:rPr>
          <w:i/>
        </w:rPr>
      </w:pPr>
      <w:r>
        <w:rPr>
          <w:i/>
        </w:rPr>
        <w:t xml:space="preserve">- </w:t>
      </w:r>
      <w:r w:rsidR="00A72F1A">
        <w:rPr>
          <w:i/>
        </w:rPr>
        <w:t xml:space="preserve">Žiadosť poslanca na kandidátov </w:t>
      </w:r>
      <w:r w:rsidR="00AB0873" w:rsidRPr="00220EF7">
        <w:rPr>
          <w:i/>
        </w:rPr>
        <w:t xml:space="preserve"> o aktívnu činnosť v</w:t>
      </w:r>
      <w:r>
        <w:rPr>
          <w:i/>
        </w:rPr>
        <w:t> </w:t>
      </w:r>
      <w:r w:rsidR="00AB0873" w:rsidRPr="00220EF7">
        <w:rPr>
          <w:i/>
        </w:rPr>
        <w:t>OV</w:t>
      </w:r>
    </w:p>
    <w:p w:rsidR="00C6436B" w:rsidRPr="00220EF7" w:rsidRDefault="00C6436B" w:rsidP="00C6436B">
      <w:pPr>
        <w:pStyle w:val="Odsekzoznamu"/>
        <w:spacing w:after="200"/>
        <w:ind w:left="0"/>
        <w:rPr>
          <w:i/>
        </w:rPr>
      </w:pPr>
    </w:p>
    <w:p w:rsidR="00AB0873" w:rsidRDefault="00C6436B" w:rsidP="00C6436B">
      <w:pPr>
        <w:pStyle w:val="Odsekzoznamu"/>
        <w:spacing w:after="200"/>
        <w:ind w:left="0"/>
        <w:rPr>
          <w:i/>
        </w:rPr>
      </w:pPr>
      <w:r>
        <w:rPr>
          <w:i/>
        </w:rPr>
        <w:t xml:space="preserve">- </w:t>
      </w:r>
      <w:r w:rsidR="00A72F1A">
        <w:rPr>
          <w:i/>
        </w:rPr>
        <w:t xml:space="preserve">Systém voľby - </w:t>
      </w:r>
      <w:r w:rsidR="00AB0873" w:rsidRPr="00220EF7">
        <w:rPr>
          <w:i/>
        </w:rPr>
        <w:t>8 členov OV</w:t>
      </w:r>
    </w:p>
    <w:p w:rsidR="00C6436B" w:rsidRPr="00220EF7" w:rsidRDefault="00C6436B" w:rsidP="00C6436B">
      <w:pPr>
        <w:pStyle w:val="Odsekzoznamu"/>
        <w:spacing w:after="200"/>
        <w:ind w:left="0"/>
        <w:rPr>
          <w:i/>
        </w:rPr>
      </w:pPr>
    </w:p>
    <w:p w:rsidR="001520FB" w:rsidRPr="008B54CA" w:rsidRDefault="00C6436B" w:rsidP="00A72F1A">
      <w:pPr>
        <w:pStyle w:val="Odsekzoznamu"/>
        <w:spacing w:after="200"/>
        <w:ind w:left="0"/>
        <w:rPr>
          <w:i/>
        </w:rPr>
      </w:pPr>
      <w:r>
        <w:rPr>
          <w:i/>
        </w:rPr>
        <w:t xml:space="preserve">- </w:t>
      </w:r>
      <w:r w:rsidR="00AB0873" w:rsidRPr="00220EF7">
        <w:rPr>
          <w:i/>
        </w:rPr>
        <w:t>Po voľbe sa zvoli predseda, podpredseda a pokladník a voľba redakčnej rady (</w:t>
      </w:r>
      <w:r w:rsidR="00A72F1A">
        <w:rPr>
          <w:i/>
        </w:rPr>
        <w:t>web stránka a FB stránka</w:t>
      </w:r>
      <w:r w:rsidR="00AB0873" w:rsidRPr="00220EF7">
        <w:rPr>
          <w:i/>
        </w:rPr>
        <w:t xml:space="preserve"> Černová)</w:t>
      </w:r>
    </w:p>
    <w:p w:rsidR="001520FB" w:rsidRPr="008B54CA" w:rsidRDefault="001520FB" w:rsidP="007A72F3">
      <w:pPr>
        <w:ind w:right="-914"/>
        <w:jc w:val="both"/>
        <w:rPr>
          <w:b/>
          <w:i/>
        </w:rPr>
      </w:pPr>
    </w:p>
    <w:p w:rsidR="006C63F8" w:rsidRPr="008B54CA" w:rsidRDefault="00A72F1A" w:rsidP="00A72F1A">
      <w:pPr>
        <w:pStyle w:val="Odsekzoznamu"/>
        <w:ind w:left="0" w:right="-914"/>
        <w:jc w:val="both"/>
        <w:rPr>
          <w:b/>
          <w:i/>
        </w:rPr>
      </w:pPr>
      <w:r>
        <w:rPr>
          <w:b/>
          <w:i/>
        </w:rPr>
        <w:t xml:space="preserve">6. </w:t>
      </w:r>
      <w:r w:rsidR="00107EF9" w:rsidRPr="008B54CA">
        <w:rPr>
          <w:b/>
          <w:i/>
        </w:rPr>
        <w:t xml:space="preserve"> Diskusia</w:t>
      </w:r>
    </w:p>
    <w:p w:rsidR="000E3A3A" w:rsidRDefault="000E3A3A" w:rsidP="00A72F1A">
      <w:pPr>
        <w:pStyle w:val="Odsekzoznamu"/>
        <w:ind w:left="0" w:right="-914"/>
        <w:jc w:val="both"/>
        <w:rPr>
          <w:i/>
        </w:rPr>
      </w:pPr>
    </w:p>
    <w:p w:rsidR="00A95500" w:rsidRPr="008B54CA" w:rsidRDefault="00A95500" w:rsidP="00A72F1A">
      <w:pPr>
        <w:pStyle w:val="Odsekzoznamu"/>
        <w:ind w:left="0" w:right="-914"/>
        <w:jc w:val="both"/>
        <w:rPr>
          <w:i/>
        </w:rPr>
      </w:pPr>
      <w:r>
        <w:rPr>
          <w:i/>
        </w:rPr>
        <w:t>V diskusii sa prihovorili všetci pozvaní zástupcovia jednotlivých združení a organizácií a stručne informovali o svojej činnosti v roku 2018 a načrtli svoju činnosť na rok 2019.</w:t>
      </w:r>
    </w:p>
    <w:p w:rsidR="001E2F0D" w:rsidRPr="008B54CA" w:rsidRDefault="001E2F0D" w:rsidP="00A72F1A">
      <w:pPr>
        <w:ind w:right="-914"/>
        <w:jc w:val="both"/>
        <w:rPr>
          <w:i/>
        </w:rPr>
      </w:pPr>
    </w:p>
    <w:p w:rsidR="009D7B90" w:rsidRDefault="00A72F1A" w:rsidP="00A72F1A">
      <w:pPr>
        <w:pStyle w:val="Odsekzoznamu"/>
        <w:ind w:left="0" w:right="-914"/>
        <w:jc w:val="both"/>
        <w:rPr>
          <w:b/>
          <w:i/>
        </w:rPr>
      </w:pPr>
      <w:r>
        <w:rPr>
          <w:b/>
          <w:i/>
        </w:rPr>
        <w:lastRenderedPageBreak/>
        <w:t xml:space="preserve">7. </w:t>
      </w:r>
      <w:r w:rsidR="00A95500">
        <w:rPr>
          <w:b/>
          <w:i/>
        </w:rPr>
        <w:t xml:space="preserve"> Zverejnenie výsledkov volieb</w:t>
      </w:r>
    </w:p>
    <w:p w:rsidR="00A95500" w:rsidRDefault="00A95500" w:rsidP="00A72F1A">
      <w:pPr>
        <w:pStyle w:val="Odsekzoznamu"/>
        <w:ind w:left="0" w:right="-914"/>
        <w:jc w:val="both"/>
        <w:rPr>
          <w:i/>
        </w:rPr>
      </w:pPr>
    </w:p>
    <w:p w:rsidR="00A95500" w:rsidRDefault="00A95500" w:rsidP="00A72F1A">
      <w:pPr>
        <w:pStyle w:val="Odsekzoznamu"/>
        <w:ind w:left="0" w:right="-914"/>
        <w:jc w:val="both"/>
        <w:rPr>
          <w:i/>
        </w:rPr>
      </w:pPr>
      <w:r>
        <w:rPr>
          <w:i/>
        </w:rPr>
        <w:t>Nový Občiansky výbor tvoria títo občania:</w:t>
      </w:r>
    </w:p>
    <w:p w:rsidR="009F269A" w:rsidRDefault="009F269A" w:rsidP="00A72F1A">
      <w:pPr>
        <w:pStyle w:val="Odsekzoznamu"/>
        <w:ind w:left="0" w:right="-914"/>
        <w:jc w:val="both"/>
        <w:rPr>
          <w:i/>
        </w:rPr>
      </w:pPr>
      <w:bookmarkStart w:id="0" w:name="_GoBack"/>
      <w:bookmarkEnd w:id="0"/>
    </w:p>
    <w:p w:rsidR="00A95500" w:rsidRPr="00A95500" w:rsidRDefault="00A95500" w:rsidP="00A72F1A">
      <w:pPr>
        <w:pStyle w:val="Odsekzoznamu"/>
        <w:ind w:left="0" w:right="-914"/>
        <w:jc w:val="both"/>
        <w:rPr>
          <w:i/>
        </w:rPr>
      </w:pPr>
      <w:r>
        <w:rPr>
          <w:i/>
        </w:rPr>
        <w:t xml:space="preserve">- Patrik </w:t>
      </w:r>
      <w:proofErr w:type="spellStart"/>
      <w:r>
        <w:rPr>
          <w:i/>
        </w:rPr>
        <w:t>Habo</w:t>
      </w:r>
      <w:proofErr w:type="spellEnd"/>
      <w:r>
        <w:rPr>
          <w:i/>
        </w:rPr>
        <w:t xml:space="preserve">, Richard </w:t>
      </w:r>
      <w:proofErr w:type="spellStart"/>
      <w:r>
        <w:rPr>
          <w:i/>
        </w:rPr>
        <w:t>Buroš</w:t>
      </w:r>
      <w:proofErr w:type="spellEnd"/>
      <w:r>
        <w:rPr>
          <w:i/>
        </w:rPr>
        <w:t xml:space="preserve">, Peter Bačkor, Tibor Záhorec, Katarína Kováčová, Jozef  Janči, </w:t>
      </w:r>
      <w:proofErr w:type="spellStart"/>
      <w:r>
        <w:rPr>
          <w:i/>
        </w:rPr>
        <w:t>Duišan</w:t>
      </w:r>
      <w:proofErr w:type="spellEnd"/>
      <w:r>
        <w:rPr>
          <w:i/>
        </w:rPr>
        <w:t xml:space="preserve"> Schnierer, Milan Hatala a Tomáš Bačkor. (Na 8. mieste zvolený Marián Veverica sa vzdal mandátu, takže na jeho miesto nastúpil na 9. mieste zvolený Tomáš Bačkor.)</w:t>
      </w:r>
    </w:p>
    <w:p w:rsidR="00720CA5" w:rsidRPr="008B54CA" w:rsidRDefault="00720CA5" w:rsidP="00A72F1A">
      <w:pPr>
        <w:pStyle w:val="Odsekzoznamu"/>
        <w:ind w:left="0" w:right="-914"/>
        <w:jc w:val="both"/>
        <w:rPr>
          <w:b/>
          <w:i/>
        </w:rPr>
      </w:pPr>
    </w:p>
    <w:p w:rsidR="001E2F0D" w:rsidRPr="008B54CA" w:rsidRDefault="001E2F0D" w:rsidP="00A72F1A">
      <w:pPr>
        <w:pStyle w:val="Odsekzoznamu"/>
        <w:ind w:left="0" w:right="-914"/>
        <w:jc w:val="both"/>
        <w:rPr>
          <w:i/>
        </w:rPr>
      </w:pPr>
    </w:p>
    <w:p w:rsidR="001E2F0D" w:rsidRDefault="001E2F0D" w:rsidP="001E2F0D"/>
    <w:p w:rsidR="00BE6B9F" w:rsidRPr="008B54CA" w:rsidRDefault="00BE6B9F" w:rsidP="001E2F0D"/>
    <w:p w:rsidR="009F269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Zapísal: </w:t>
      </w:r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PaedDr. Richard </w:t>
      </w:r>
      <w:proofErr w:type="spellStart"/>
      <w:r w:rsidR="009F269A">
        <w:rPr>
          <w:rFonts w:eastAsia="Times New Roman" w:cs="Times New Roman"/>
          <w:b/>
          <w:i/>
          <w:color w:val="000000"/>
          <w:lang w:eastAsia="sk-SK"/>
        </w:rPr>
        <w:t>Buroš</w:t>
      </w:r>
      <w:proofErr w:type="spellEnd"/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, </w:t>
      </w:r>
      <w:r w:rsidR="009F269A" w:rsidRPr="009F269A">
        <w:rPr>
          <w:rFonts w:eastAsia="Times New Roman" w:cs="Times New Roman"/>
          <w:i/>
          <w:color w:val="000000"/>
          <w:lang w:eastAsia="sk-SK"/>
        </w:rPr>
        <w:t xml:space="preserve">podpredseda OV </w:t>
      </w:r>
      <w:proofErr w:type="spellStart"/>
      <w:r w:rsidR="009F269A" w:rsidRPr="009F269A">
        <w:rPr>
          <w:rFonts w:eastAsia="Times New Roman" w:cs="Times New Roman"/>
          <w:i/>
          <w:color w:val="000000"/>
          <w:lang w:eastAsia="sk-SK"/>
        </w:rPr>
        <w:t>MsČ</w:t>
      </w:r>
      <w:proofErr w:type="spellEnd"/>
    </w:p>
    <w:p w:rsidR="009F269A" w:rsidRDefault="009F269A" w:rsidP="00A72F1A">
      <w:pPr>
        <w:ind w:right="-914"/>
        <w:jc w:val="both"/>
        <w:rPr>
          <w:rFonts w:eastAsia="Times New Roman" w:cs="Times New Roman"/>
          <w:b/>
          <w:i/>
          <w:color w:val="000000"/>
          <w:lang w:eastAsia="sk-SK"/>
        </w:rPr>
      </w:pPr>
    </w:p>
    <w:p w:rsidR="009F269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Patrik </w:t>
      </w:r>
      <w:proofErr w:type="spellStart"/>
      <w:r w:rsidRPr="008B54CA">
        <w:rPr>
          <w:rFonts w:eastAsia="Times New Roman" w:cs="Times New Roman"/>
          <w:b/>
          <w:i/>
          <w:color w:val="000000"/>
          <w:lang w:eastAsia="sk-SK"/>
        </w:rPr>
        <w:t>Habo</w:t>
      </w:r>
      <w:proofErr w:type="spellEnd"/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,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predseda OV </w:t>
      </w:r>
      <w:proofErr w:type="spellStart"/>
      <w:r w:rsidRPr="008B54CA">
        <w:rPr>
          <w:rFonts w:eastAsia="Times New Roman" w:cs="Times New Roman"/>
          <w:i/>
          <w:color w:val="000000"/>
          <w:lang w:eastAsia="sk-SK"/>
        </w:rPr>
        <w:t>MsČ</w:t>
      </w:r>
      <w:proofErr w:type="spellEnd"/>
      <w:r w:rsidRPr="008B54CA">
        <w:rPr>
          <w:rFonts w:eastAsia="Times New Roman" w:cs="Times New Roman"/>
          <w:i/>
          <w:color w:val="000000"/>
          <w:lang w:eastAsia="sk-SK"/>
        </w:rPr>
        <w:t xml:space="preserve">  </w:t>
      </w:r>
    </w:p>
    <w:p w:rsidR="009F269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Pr="008B54CA" w:rsidRDefault="009F269A" w:rsidP="009F269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Pr="008B54C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                  </w:t>
      </w:r>
      <w:r w:rsidR="00A72F1A">
        <w:rPr>
          <w:rFonts w:eastAsia="Times New Roman" w:cs="Times New Roman"/>
          <w:i/>
          <w:color w:val="000000"/>
          <w:lang w:eastAsia="sk-SK"/>
        </w:rPr>
        <w:t xml:space="preserve">                 </w:t>
      </w:r>
    </w:p>
    <w:p w:rsidR="0040001A" w:rsidRPr="008B54C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</w:p>
    <w:p w:rsidR="0040001A" w:rsidRPr="008B54C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</w:p>
    <w:p w:rsidR="0040001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V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  </w:t>
      </w:r>
      <w:r w:rsidRPr="00A95500">
        <w:rPr>
          <w:rFonts w:eastAsia="Times New Roman" w:cs="Times New Roman"/>
          <w:i/>
          <w:color w:val="000000"/>
          <w:lang w:eastAsia="sk-SK"/>
        </w:rPr>
        <w:t>Černovej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A72F1A" w:rsidRPr="00A95500">
        <w:rPr>
          <w:rFonts w:eastAsia="Times New Roman" w:cs="Times New Roman"/>
          <w:i/>
          <w:color w:val="000000"/>
          <w:lang w:eastAsia="sk-SK"/>
        </w:rPr>
        <w:t>26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72F1A" w:rsidRPr="00A95500">
        <w:rPr>
          <w:rFonts w:eastAsia="Times New Roman" w:cs="Times New Roman"/>
          <w:i/>
          <w:color w:val="000000"/>
          <w:lang w:eastAsia="sk-SK"/>
        </w:rPr>
        <w:t>1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72F1A" w:rsidRPr="00A95500">
        <w:rPr>
          <w:rFonts w:eastAsia="Times New Roman" w:cs="Times New Roman"/>
          <w:i/>
          <w:color w:val="000000"/>
          <w:lang w:eastAsia="sk-SK"/>
        </w:rPr>
        <w:t>2019</w:t>
      </w:r>
      <w:r w:rsidR="007A72F3" w:rsidRPr="00A95500">
        <w:rPr>
          <w:rFonts w:eastAsia="Times New Roman" w:cs="Times New Roman"/>
          <w:i/>
          <w:color w:val="000000"/>
          <w:lang w:eastAsia="sk-SK"/>
        </w:rPr>
        <w:t>.</w:t>
      </w:r>
    </w:p>
    <w:p w:rsidR="009F269A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9F269A" w:rsidRPr="00A95500" w:rsidRDefault="009F269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Pr="008B54C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</w:p>
    <w:p w:rsidR="00463E38" w:rsidRDefault="007A72F3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Zúčastnení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: </w:t>
      </w:r>
    </w:p>
    <w:p w:rsidR="009F269A" w:rsidRDefault="009F269A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BF74A2" w:rsidRPr="00A95500" w:rsidRDefault="005E064B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P.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Habo,</w:t>
      </w:r>
      <w:r w:rsidR="00AF3FF3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V.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proofErr w:type="spellStart"/>
      <w:r w:rsidR="00BE6B9F" w:rsidRPr="00A95500">
        <w:rPr>
          <w:rFonts w:eastAsia="Times New Roman" w:cs="Times New Roman"/>
          <w:i/>
          <w:color w:val="000000"/>
          <w:lang w:eastAsia="sk-SK"/>
        </w:rPr>
        <w:t>Lajčiak</w:t>
      </w:r>
      <w:proofErr w:type="spellEnd"/>
      <w:r w:rsidR="00BE6B9F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>Peter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Bačkor,</w:t>
      </w:r>
      <w:r w:rsidR="00463E38">
        <w:rPr>
          <w:rFonts w:eastAsia="Times New Roman" w:cs="Times New Roman"/>
          <w:i/>
          <w:color w:val="000000"/>
          <w:lang w:eastAsia="sk-SK"/>
        </w:rPr>
        <w:t xml:space="preserve"> Pavol Bačkor, Tomáš Bačkor,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D.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Záhorec, 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K.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Kováčová,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R.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Buroš,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J. </w:t>
      </w:r>
      <w:r w:rsidR="00463E38">
        <w:rPr>
          <w:rFonts w:eastAsia="Times New Roman" w:cs="Times New Roman"/>
          <w:i/>
          <w:color w:val="000000"/>
          <w:lang w:eastAsia="sk-SK"/>
        </w:rPr>
        <w:t>Janči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>Pavelková,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Koma,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Pavol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Bačkor, </w:t>
      </w:r>
      <w:r w:rsidR="00463E38">
        <w:rPr>
          <w:rFonts w:eastAsia="Times New Roman" w:cs="Times New Roman"/>
          <w:i/>
          <w:color w:val="000000"/>
          <w:lang w:eastAsia="sk-SK"/>
        </w:rPr>
        <w:t xml:space="preserve">R. </w:t>
      </w:r>
      <w:proofErr w:type="spellStart"/>
      <w:r w:rsidR="00463E38">
        <w:rPr>
          <w:rFonts w:eastAsia="Times New Roman" w:cs="Times New Roman"/>
          <w:i/>
          <w:color w:val="000000"/>
          <w:lang w:eastAsia="sk-SK"/>
        </w:rPr>
        <w:t>Janiga</w:t>
      </w:r>
      <w:proofErr w:type="spellEnd"/>
      <w:r w:rsidR="00463E38">
        <w:rPr>
          <w:rFonts w:eastAsia="Times New Roman" w:cs="Times New Roman"/>
          <w:i/>
          <w:color w:val="000000"/>
          <w:lang w:eastAsia="sk-SK"/>
        </w:rPr>
        <w:t xml:space="preserve">,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Janiga, </w:t>
      </w:r>
      <w:r w:rsidRPr="00A95500">
        <w:rPr>
          <w:rFonts w:eastAsia="Times New Roman" w:cs="Times New Roman"/>
          <w:i/>
          <w:color w:val="000000"/>
          <w:lang w:eastAsia="sk-SK"/>
        </w:rPr>
        <w:t>M.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proofErr w:type="spellStart"/>
      <w:r w:rsidRPr="00A95500">
        <w:rPr>
          <w:rFonts w:eastAsia="Times New Roman" w:cs="Times New Roman"/>
          <w:i/>
          <w:color w:val="000000"/>
          <w:lang w:eastAsia="sk-SK"/>
        </w:rPr>
        <w:t>France</w:t>
      </w:r>
      <w:proofErr w:type="spellEnd"/>
      <w:r w:rsidRPr="00A95500">
        <w:rPr>
          <w:rFonts w:eastAsia="Times New Roman" w:cs="Times New Roman"/>
          <w:i/>
          <w:color w:val="000000"/>
          <w:lang w:eastAsia="sk-SK"/>
        </w:rPr>
        <w:t>,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proofErr w:type="spellStart"/>
      <w:r w:rsidR="00463E38">
        <w:rPr>
          <w:rFonts w:eastAsia="Times New Roman" w:cs="Times New Roman"/>
          <w:i/>
          <w:color w:val="000000"/>
          <w:lang w:eastAsia="sk-SK"/>
        </w:rPr>
        <w:t>Helko</w:t>
      </w:r>
      <w:proofErr w:type="spellEnd"/>
      <w:r w:rsidR="00A92C7D" w:rsidRPr="00A95500">
        <w:rPr>
          <w:rFonts w:eastAsia="Times New Roman" w:cs="Times New Roman"/>
          <w:i/>
          <w:color w:val="000000"/>
          <w:lang w:eastAsia="sk-SK"/>
        </w:rPr>
        <w:t>, R.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Hatala, M.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Hatala, T.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Zá</w:t>
      </w:r>
      <w:r w:rsidR="00463E38">
        <w:rPr>
          <w:rFonts w:eastAsia="Times New Roman" w:cs="Times New Roman"/>
          <w:i/>
          <w:color w:val="000000"/>
          <w:lang w:eastAsia="sk-SK"/>
        </w:rPr>
        <w:t xml:space="preserve">horec, Ľ. </w:t>
      </w:r>
      <w:proofErr w:type="spellStart"/>
      <w:r w:rsidR="00463E38">
        <w:rPr>
          <w:rFonts w:eastAsia="Times New Roman" w:cs="Times New Roman"/>
          <w:i/>
          <w:color w:val="000000"/>
          <w:lang w:eastAsia="sk-SK"/>
        </w:rPr>
        <w:t>Prančíková</w:t>
      </w:r>
      <w:proofErr w:type="spellEnd"/>
      <w:r w:rsidR="00463E38">
        <w:rPr>
          <w:rFonts w:eastAsia="Times New Roman" w:cs="Times New Roman"/>
          <w:i/>
          <w:color w:val="000000"/>
          <w:lang w:eastAsia="sk-SK"/>
        </w:rPr>
        <w:t>, B. Jarinová, M. Papčová, D. Schnierer</w:t>
      </w:r>
    </w:p>
    <w:sectPr w:rsidR="00BF74A2" w:rsidRPr="00A95500" w:rsidSect="002D1A03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FF" w:rsidRDefault="00BC6DFF" w:rsidP="002D1A03">
      <w:r>
        <w:separator/>
      </w:r>
    </w:p>
  </w:endnote>
  <w:endnote w:type="continuationSeparator" w:id="0">
    <w:p w:rsidR="00BC6DFF" w:rsidRDefault="00BC6DFF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FF" w:rsidRDefault="00BC6DFF" w:rsidP="002D1A03">
      <w:r>
        <w:separator/>
      </w:r>
    </w:p>
  </w:footnote>
  <w:footnote w:type="continuationSeparator" w:id="0">
    <w:p w:rsidR="00BC6DFF" w:rsidRDefault="00BC6DFF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24"/>
    <w:multiLevelType w:val="hybridMultilevel"/>
    <w:tmpl w:val="7B9EC798"/>
    <w:lvl w:ilvl="0" w:tplc="E04C85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5878BA"/>
    <w:multiLevelType w:val="hybridMultilevel"/>
    <w:tmpl w:val="056A2EEC"/>
    <w:lvl w:ilvl="0" w:tplc="92B6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4">
    <w:nsid w:val="0A2157E5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40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54E3"/>
    <w:multiLevelType w:val="hybridMultilevel"/>
    <w:tmpl w:val="99D62B04"/>
    <w:lvl w:ilvl="0" w:tplc="5B6A4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5943DAC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B353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7"/>
  </w:num>
  <w:num w:numId="8">
    <w:abstractNumId w:val="11"/>
  </w:num>
  <w:num w:numId="9">
    <w:abstractNumId w:val="25"/>
  </w:num>
  <w:num w:numId="10">
    <w:abstractNumId w:val="1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24"/>
  </w:num>
  <w:num w:numId="18">
    <w:abstractNumId w:val="9"/>
  </w:num>
  <w:num w:numId="19">
    <w:abstractNumId w:val="1"/>
  </w:num>
  <w:num w:numId="20">
    <w:abstractNumId w:val="10"/>
  </w:num>
  <w:num w:numId="21">
    <w:abstractNumId w:val="8"/>
  </w:num>
  <w:num w:numId="22">
    <w:abstractNumId w:val="13"/>
  </w:num>
  <w:num w:numId="23">
    <w:abstractNumId w:val="23"/>
  </w:num>
  <w:num w:numId="24">
    <w:abstractNumId w:val="12"/>
  </w:num>
  <w:num w:numId="25">
    <w:abstractNumId w:val="0"/>
  </w:num>
  <w:num w:numId="26">
    <w:abstractNumId w:val="2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76B5"/>
    <w:rsid w:val="00032D55"/>
    <w:rsid w:val="0005460D"/>
    <w:rsid w:val="00077E8D"/>
    <w:rsid w:val="00086F60"/>
    <w:rsid w:val="000B2DB1"/>
    <w:rsid w:val="000B5808"/>
    <w:rsid w:val="000D30FF"/>
    <w:rsid w:val="000D514D"/>
    <w:rsid w:val="000E3A3A"/>
    <w:rsid w:val="000E6BF0"/>
    <w:rsid w:val="00107EF9"/>
    <w:rsid w:val="001103EF"/>
    <w:rsid w:val="00125846"/>
    <w:rsid w:val="001520FB"/>
    <w:rsid w:val="00162571"/>
    <w:rsid w:val="0018375E"/>
    <w:rsid w:val="001A6480"/>
    <w:rsid w:val="001E2F0D"/>
    <w:rsid w:val="00220EF7"/>
    <w:rsid w:val="00224020"/>
    <w:rsid w:val="0024759F"/>
    <w:rsid w:val="0025039A"/>
    <w:rsid w:val="00260D54"/>
    <w:rsid w:val="0029654B"/>
    <w:rsid w:val="002A65C1"/>
    <w:rsid w:val="002D1A03"/>
    <w:rsid w:val="002E7547"/>
    <w:rsid w:val="00357008"/>
    <w:rsid w:val="00360B67"/>
    <w:rsid w:val="00390711"/>
    <w:rsid w:val="003D0A51"/>
    <w:rsid w:val="003D42BD"/>
    <w:rsid w:val="003D788C"/>
    <w:rsid w:val="003F326A"/>
    <w:rsid w:val="0040001A"/>
    <w:rsid w:val="004008A6"/>
    <w:rsid w:val="00407CF5"/>
    <w:rsid w:val="004111C4"/>
    <w:rsid w:val="00421748"/>
    <w:rsid w:val="004217CB"/>
    <w:rsid w:val="00423C5F"/>
    <w:rsid w:val="0042781C"/>
    <w:rsid w:val="00456B42"/>
    <w:rsid w:val="0046186D"/>
    <w:rsid w:val="00463E38"/>
    <w:rsid w:val="004922F9"/>
    <w:rsid w:val="004D3462"/>
    <w:rsid w:val="00521C91"/>
    <w:rsid w:val="005427EB"/>
    <w:rsid w:val="00545685"/>
    <w:rsid w:val="005812C9"/>
    <w:rsid w:val="005A0062"/>
    <w:rsid w:val="005A3209"/>
    <w:rsid w:val="005D4D7A"/>
    <w:rsid w:val="005D5221"/>
    <w:rsid w:val="005E064B"/>
    <w:rsid w:val="005E0F5D"/>
    <w:rsid w:val="00602F63"/>
    <w:rsid w:val="00615066"/>
    <w:rsid w:val="006224D4"/>
    <w:rsid w:val="00626ED5"/>
    <w:rsid w:val="0063590D"/>
    <w:rsid w:val="00650AC1"/>
    <w:rsid w:val="006760A6"/>
    <w:rsid w:val="00677538"/>
    <w:rsid w:val="00693C42"/>
    <w:rsid w:val="006C63F8"/>
    <w:rsid w:val="006E32C8"/>
    <w:rsid w:val="006F29BD"/>
    <w:rsid w:val="006F34EB"/>
    <w:rsid w:val="00720CA5"/>
    <w:rsid w:val="0077288F"/>
    <w:rsid w:val="007A72F3"/>
    <w:rsid w:val="007B3A99"/>
    <w:rsid w:val="007B504A"/>
    <w:rsid w:val="007B534C"/>
    <w:rsid w:val="007E408E"/>
    <w:rsid w:val="007E5F43"/>
    <w:rsid w:val="007F61CC"/>
    <w:rsid w:val="00810126"/>
    <w:rsid w:val="00832502"/>
    <w:rsid w:val="00851F67"/>
    <w:rsid w:val="00866DCD"/>
    <w:rsid w:val="0088461F"/>
    <w:rsid w:val="008B54CA"/>
    <w:rsid w:val="008C075A"/>
    <w:rsid w:val="008C21FB"/>
    <w:rsid w:val="008E249D"/>
    <w:rsid w:val="00903E09"/>
    <w:rsid w:val="009228E4"/>
    <w:rsid w:val="00922B0E"/>
    <w:rsid w:val="00930318"/>
    <w:rsid w:val="00931F81"/>
    <w:rsid w:val="00934318"/>
    <w:rsid w:val="009409DD"/>
    <w:rsid w:val="00965489"/>
    <w:rsid w:val="00965BB9"/>
    <w:rsid w:val="00983883"/>
    <w:rsid w:val="0099320B"/>
    <w:rsid w:val="00995818"/>
    <w:rsid w:val="009D1CAC"/>
    <w:rsid w:val="009D7B90"/>
    <w:rsid w:val="009E224D"/>
    <w:rsid w:val="009F269A"/>
    <w:rsid w:val="009F42B5"/>
    <w:rsid w:val="00A11452"/>
    <w:rsid w:val="00A14C7C"/>
    <w:rsid w:val="00A54EE5"/>
    <w:rsid w:val="00A56173"/>
    <w:rsid w:val="00A72F1A"/>
    <w:rsid w:val="00A92C7D"/>
    <w:rsid w:val="00A95500"/>
    <w:rsid w:val="00AA6584"/>
    <w:rsid w:val="00AB0873"/>
    <w:rsid w:val="00AB48FF"/>
    <w:rsid w:val="00AD42DF"/>
    <w:rsid w:val="00AD5B97"/>
    <w:rsid w:val="00AF06B7"/>
    <w:rsid w:val="00AF3FF3"/>
    <w:rsid w:val="00B066E4"/>
    <w:rsid w:val="00B13394"/>
    <w:rsid w:val="00B144B1"/>
    <w:rsid w:val="00B17F65"/>
    <w:rsid w:val="00B222EF"/>
    <w:rsid w:val="00B257A8"/>
    <w:rsid w:val="00B2624E"/>
    <w:rsid w:val="00B27B69"/>
    <w:rsid w:val="00B35550"/>
    <w:rsid w:val="00B56B00"/>
    <w:rsid w:val="00B62445"/>
    <w:rsid w:val="00BC6DFF"/>
    <w:rsid w:val="00BE6244"/>
    <w:rsid w:val="00BE6B9F"/>
    <w:rsid w:val="00BF3771"/>
    <w:rsid w:val="00BF6E31"/>
    <w:rsid w:val="00BF74A2"/>
    <w:rsid w:val="00C11EFE"/>
    <w:rsid w:val="00C13CB4"/>
    <w:rsid w:val="00C2369A"/>
    <w:rsid w:val="00C351B2"/>
    <w:rsid w:val="00C6436B"/>
    <w:rsid w:val="00C90845"/>
    <w:rsid w:val="00C96E3C"/>
    <w:rsid w:val="00CA28D7"/>
    <w:rsid w:val="00CD3FE8"/>
    <w:rsid w:val="00D23302"/>
    <w:rsid w:val="00D6074D"/>
    <w:rsid w:val="00D6483C"/>
    <w:rsid w:val="00D64AF6"/>
    <w:rsid w:val="00D64F42"/>
    <w:rsid w:val="00D84F0B"/>
    <w:rsid w:val="00DB4659"/>
    <w:rsid w:val="00DD6832"/>
    <w:rsid w:val="00DE073B"/>
    <w:rsid w:val="00DF7AB2"/>
    <w:rsid w:val="00E067C9"/>
    <w:rsid w:val="00E17280"/>
    <w:rsid w:val="00E271B9"/>
    <w:rsid w:val="00E743ED"/>
    <w:rsid w:val="00E76951"/>
    <w:rsid w:val="00E920D5"/>
    <w:rsid w:val="00E924D7"/>
    <w:rsid w:val="00E97EF5"/>
    <w:rsid w:val="00EB73D2"/>
    <w:rsid w:val="00ED45C9"/>
    <w:rsid w:val="00EE3BB1"/>
    <w:rsid w:val="00F06EB2"/>
    <w:rsid w:val="00F120C5"/>
    <w:rsid w:val="00F33F32"/>
    <w:rsid w:val="00F52D6C"/>
    <w:rsid w:val="00F93075"/>
    <w:rsid w:val="00FA2B7E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ernova.sk/aktualne/?a=sprava-o-cinnosti-ov-za-rok-2018&amp;id=19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8407E-9B35-4053-A7DF-6D3F462E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8</cp:revision>
  <cp:lastPrinted>2015-02-19T16:06:00Z</cp:lastPrinted>
  <dcterms:created xsi:type="dcterms:W3CDTF">2019-04-01T18:07:00Z</dcterms:created>
  <dcterms:modified xsi:type="dcterms:W3CDTF">2019-04-01T20:30:00Z</dcterms:modified>
</cp:coreProperties>
</file>